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C7F8" w14:textId="77777777" w:rsidR="00840F89" w:rsidRDefault="00840F89" w:rsidP="00840F89">
      <w:pPr>
        <w:jc w:val="center"/>
        <w:rPr>
          <w:b/>
          <w:sz w:val="36"/>
        </w:rPr>
      </w:pPr>
    </w:p>
    <w:p w14:paraId="2D7B5561" w14:textId="77777777" w:rsidR="00840F89" w:rsidRDefault="00840F89" w:rsidP="00840F89">
      <w:pPr>
        <w:jc w:val="center"/>
        <w:rPr>
          <w:b/>
          <w:sz w:val="36"/>
        </w:rPr>
      </w:pPr>
    </w:p>
    <w:p w14:paraId="6F872D5F" w14:textId="77777777" w:rsidR="00840F89" w:rsidRDefault="00840F89" w:rsidP="00840F89">
      <w:pPr>
        <w:jc w:val="center"/>
        <w:rPr>
          <w:b/>
          <w:sz w:val="36"/>
        </w:rPr>
      </w:pPr>
    </w:p>
    <w:p w14:paraId="2FE48C20" w14:textId="77777777" w:rsidR="00840F89" w:rsidRDefault="00840F89" w:rsidP="00840F89">
      <w:pPr>
        <w:jc w:val="center"/>
        <w:rPr>
          <w:b/>
          <w:sz w:val="36"/>
        </w:rPr>
      </w:pPr>
    </w:p>
    <w:p w14:paraId="6DE06FC7" w14:textId="77777777" w:rsidR="00840F89" w:rsidRDefault="00840F89" w:rsidP="00840F89">
      <w:pPr>
        <w:jc w:val="center"/>
        <w:rPr>
          <w:b/>
          <w:sz w:val="36"/>
        </w:rPr>
      </w:pPr>
    </w:p>
    <w:p w14:paraId="562D226C" w14:textId="77777777" w:rsidR="00840F89" w:rsidRDefault="00840F89" w:rsidP="00840F89">
      <w:pPr>
        <w:jc w:val="center"/>
        <w:rPr>
          <w:b/>
          <w:sz w:val="36"/>
        </w:rPr>
      </w:pPr>
    </w:p>
    <w:p w14:paraId="1C8E7043" w14:textId="77777777" w:rsidR="00840F89" w:rsidRDefault="00840F89" w:rsidP="00840F89">
      <w:pPr>
        <w:jc w:val="center"/>
        <w:rPr>
          <w:b/>
          <w:sz w:val="36"/>
        </w:rPr>
      </w:pPr>
    </w:p>
    <w:p w14:paraId="1F758AD1" w14:textId="77777777" w:rsidR="00840F89" w:rsidRDefault="00840F89" w:rsidP="00840F89">
      <w:pPr>
        <w:jc w:val="center"/>
        <w:rPr>
          <w:b/>
          <w:sz w:val="36"/>
        </w:rPr>
      </w:pPr>
    </w:p>
    <w:p w14:paraId="7B5B2A8C" w14:textId="77777777" w:rsidR="00840F89" w:rsidRDefault="00840F89" w:rsidP="00840F89">
      <w:pPr>
        <w:jc w:val="center"/>
        <w:rPr>
          <w:b/>
          <w:sz w:val="36"/>
        </w:rPr>
      </w:pPr>
    </w:p>
    <w:p w14:paraId="737C26A8" w14:textId="77777777" w:rsidR="00840F89" w:rsidRDefault="00840F89" w:rsidP="00840F89">
      <w:pPr>
        <w:jc w:val="center"/>
        <w:rPr>
          <w:b/>
          <w:sz w:val="36"/>
        </w:rPr>
      </w:pPr>
    </w:p>
    <w:p w14:paraId="7CE3E726" w14:textId="77777777" w:rsidR="00AA754E" w:rsidRPr="00840F89" w:rsidRDefault="00840F89" w:rsidP="00840F89">
      <w:pPr>
        <w:jc w:val="center"/>
        <w:rPr>
          <w:b/>
          <w:sz w:val="36"/>
        </w:rPr>
      </w:pPr>
      <w:r w:rsidRPr="00840F89">
        <w:rPr>
          <w:b/>
          <w:sz w:val="36"/>
        </w:rPr>
        <w:t>PLAN DE SEGURIDAD Y PRIVIDAD DE LA INFORMACIÓN</w:t>
      </w:r>
    </w:p>
    <w:p w14:paraId="4E27A134" w14:textId="0F4B0422" w:rsidR="00840F89" w:rsidRDefault="00612517" w:rsidP="00840F89">
      <w:pPr>
        <w:jc w:val="center"/>
        <w:rPr>
          <w:b/>
          <w:sz w:val="36"/>
        </w:rPr>
      </w:pPr>
      <w:r>
        <w:rPr>
          <w:b/>
          <w:sz w:val="36"/>
        </w:rPr>
        <w:t>TELEMEDELLÍN 202</w:t>
      </w:r>
      <w:r w:rsidR="00E07914">
        <w:rPr>
          <w:b/>
          <w:sz w:val="36"/>
        </w:rPr>
        <w:t>3</w:t>
      </w:r>
    </w:p>
    <w:p w14:paraId="211BB5B7" w14:textId="77777777" w:rsidR="00E839EB" w:rsidRDefault="00E839EB" w:rsidP="00840F89">
      <w:pPr>
        <w:jc w:val="center"/>
        <w:rPr>
          <w:b/>
          <w:sz w:val="36"/>
        </w:rPr>
      </w:pPr>
    </w:p>
    <w:p w14:paraId="6160203B" w14:textId="77777777" w:rsidR="00F94EBC" w:rsidRPr="001F5735" w:rsidRDefault="00840F89" w:rsidP="00F94EBC">
      <w:pPr>
        <w:rPr>
          <w:rFonts w:cstheme="minorHAnsi"/>
          <w:b/>
          <w:bCs/>
          <w:sz w:val="24"/>
          <w:szCs w:val="24"/>
        </w:rPr>
      </w:pPr>
      <w:r>
        <w:rPr>
          <w:b/>
          <w:sz w:val="36"/>
        </w:rPr>
        <w:br w:type="column"/>
      </w:r>
      <w:r w:rsidR="00F94EBC" w:rsidRPr="001F5735">
        <w:rPr>
          <w:rFonts w:cstheme="minorHAnsi"/>
          <w:b/>
          <w:bCs/>
          <w:sz w:val="24"/>
          <w:szCs w:val="24"/>
        </w:rPr>
        <w:lastRenderedPageBreak/>
        <w:t>INTRODUCCIÓN</w:t>
      </w:r>
    </w:p>
    <w:p w14:paraId="3FC15731" w14:textId="77777777" w:rsidR="00840F89" w:rsidRPr="001F5735" w:rsidRDefault="00F94EBC" w:rsidP="00612517">
      <w:pPr>
        <w:jc w:val="both"/>
        <w:rPr>
          <w:rFonts w:cstheme="minorHAnsi"/>
        </w:rPr>
      </w:pPr>
      <w:r w:rsidRPr="001F5735">
        <w:rPr>
          <w:rFonts w:cstheme="minorHAnsi"/>
          <w:sz w:val="20"/>
          <w:szCs w:val="20"/>
        </w:rPr>
        <w:t>Este plan pretende presentar todas las actividades que tiene planeada la entidad para la construcción y actualización del Modelo de Privacidad y Seguridad de la Información – MSPI y</w:t>
      </w:r>
      <w:r w:rsidRPr="001F5735">
        <w:rPr>
          <w:rFonts w:cstheme="minorHAnsi"/>
        </w:rPr>
        <w:t xml:space="preserve"> para dar cumplimiento de los requerimientos emitidos mediante el Decreto 612 de 2018 de la Función </w:t>
      </w:r>
      <w:r w:rsidR="0034477C" w:rsidRPr="001F5735">
        <w:rPr>
          <w:rFonts w:cstheme="minorHAnsi"/>
        </w:rPr>
        <w:t>Pública</w:t>
      </w:r>
      <w:r w:rsidRPr="001F5735">
        <w:rPr>
          <w:rFonts w:cstheme="minorHAnsi"/>
        </w:rPr>
        <w:t>.</w:t>
      </w:r>
    </w:p>
    <w:p w14:paraId="773AD1E2" w14:textId="77777777" w:rsidR="00F94EBC" w:rsidRPr="001F5735" w:rsidRDefault="00F94EBC" w:rsidP="00612517">
      <w:p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Para la construcción del MSPI se seguirán todos los lineamientos dados en la Norma Técnica Colombiana ISO27001:2013 y lo establecido en el Decreto 1008 de 14 de junio 2018. De igual forma se seguirán todas las guías sugeridas por el MINTIC</w:t>
      </w:r>
      <w:r w:rsidR="0034477C" w:rsidRPr="001F5735">
        <w:rPr>
          <w:rFonts w:cstheme="minorHAnsi"/>
          <w:sz w:val="20"/>
          <w:szCs w:val="20"/>
        </w:rPr>
        <w:t xml:space="preserve">, </w:t>
      </w:r>
      <w:r w:rsidRPr="001F5735">
        <w:rPr>
          <w:rFonts w:cstheme="minorHAnsi"/>
          <w:sz w:val="20"/>
          <w:szCs w:val="20"/>
        </w:rPr>
        <w:t xml:space="preserve">las </w:t>
      </w:r>
      <w:r w:rsidR="0034477C" w:rsidRPr="001F5735">
        <w:rPr>
          <w:rFonts w:cstheme="minorHAnsi"/>
          <w:sz w:val="20"/>
          <w:szCs w:val="20"/>
        </w:rPr>
        <w:t>cuales ayudarán</w:t>
      </w:r>
      <w:r w:rsidRPr="001F5735">
        <w:rPr>
          <w:rFonts w:cstheme="minorHAnsi"/>
          <w:sz w:val="20"/>
          <w:szCs w:val="20"/>
        </w:rPr>
        <w:t xml:space="preserve"> a </w:t>
      </w:r>
      <w:r w:rsidR="0034477C" w:rsidRPr="001F5735">
        <w:rPr>
          <w:rFonts w:cstheme="minorHAnsi"/>
          <w:sz w:val="20"/>
          <w:szCs w:val="20"/>
        </w:rPr>
        <w:t>la entidad</w:t>
      </w:r>
      <w:r w:rsidRPr="001F5735">
        <w:rPr>
          <w:rFonts w:cstheme="minorHAnsi"/>
          <w:sz w:val="20"/>
          <w:szCs w:val="20"/>
        </w:rPr>
        <w:t xml:space="preserve"> a cumplir lo solicitado permitiendo abordar de manera detallada cada una de las fases del modelo, buscando a su vez comprender cuáles son los resultados a obtener y como desarrollarlos, incluyendo los nuevos lineamientos que permiten la adopción del protocolo IPv6 en el Estado Colombiano.</w:t>
      </w:r>
    </w:p>
    <w:p w14:paraId="2692B833" w14:textId="77777777" w:rsidR="0034477C" w:rsidRPr="001F5735" w:rsidRDefault="0034477C" w:rsidP="00F94EBC">
      <w:pPr>
        <w:rPr>
          <w:rFonts w:cstheme="minorHAnsi"/>
          <w:sz w:val="20"/>
          <w:szCs w:val="20"/>
        </w:rPr>
      </w:pPr>
    </w:p>
    <w:p w14:paraId="65B141FC" w14:textId="77777777" w:rsidR="0034477C" w:rsidRPr="001F5735" w:rsidRDefault="0034477C" w:rsidP="00F94EBC">
      <w:pPr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4"/>
          <w:szCs w:val="24"/>
        </w:rPr>
        <w:t>OBJETIVO GENERAL</w:t>
      </w:r>
    </w:p>
    <w:p w14:paraId="5C3D48FF" w14:textId="77777777" w:rsidR="0034477C" w:rsidRPr="001F5735" w:rsidRDefault="0034477C" w:rsidP="00612517">
      <w:p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Continuar con la construcción y actualización del Modelo de Seguridad y Privacidad de la Información con el fin de mantener la integridad, confidencialidad y disponibilidad de la información perteneciente a Telemedellín.</w:t>
      </w:r>
    </w:p>
    <w:p w14:paraId="3626406B" w14:textId="77777777" w:rsidR="0034477C" w:rsidRPr="001F5735" w:rsidRDefault="0034477C" w:rsidP="0034477C">
      <w:pPr>
        <w:rPr>
          <w:rFonts w:cstheme="minorHAnsi"/>
          <w:b/>
          <w:bCs/>
          <w:sz w:val="20"/>
          <w:szCs w:val="20"/>
        </w:rPr>
      </w:pPr>
    </w:p>
    <w:p w14:paraId="74822448" w14:textId="77777777" w:rsidR="0034477C" w:rsidRPr="001F5735" w:rsidRDefault="0034477C" w:rsidP="0034477C">
      <w:pPr>
        <w:rPr>
          <w:rFonts w:cstheme="minorHAnsi"/>
          <w:b/>
          <w:bCs/>
          <w:sz w:val="24"/>
          <w:szCs w:val="24"/>
        </w:rPr>
      </w:pPr>
      <w:r w:rsidRPr="001F5735">
        <w:rPr>
          <w:rFonts w:cstheme="minorHAnsi"/>
          <w:b/>
          <w:bCs/>
          <w:sz w:val="24"/>
          <w:szCs w:val="24"/>
        </w:rPr>
        <w:t>OBJETIVOS ESPECIFICOS</w:t>
      </w:r>
    </w:p>
    <w:p w14:paraId="3FB6CF13" w14:textId="212FF070" w:rsidR="0034477C" w:rsidRPr="001F5735" w:rsidRDefault="0034477C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 xml:space="preserve">Actualizar </w:t>
      </w:r>
      <w:r w:rsidR="00E839EB" w:rsidRPr="001F5735">
        <w:rPr>
          <w:rFonts w:cstheme="minorHAnsi"/>
          <w:sz w:val="20"/>
          <w:szCs w:val="20"/>
        </w:rPr>
        <w:t xml:space="preserve">todos los planes y políticas </w:t>
      </w:r>
      <w:r w:rsidR="00F5142E" w:rsidRPr="001F5735">
        <w:rPr>
          <w:rFonts w:cstheme="minorHAnsi"/>
          <w:sz w:val="20"/>
          <w:szCs w:val="20"/>
        </w:rPr>
        <w:t>de acuerdo</w:t>
      </w:r>
      <w:r w:rsidR="00E839EB" w:rsidRPr="001F5735">
        <w:rPr>
          <w:rFonts w:cstheme="minorHAnsi"/>
          <w:sz w:val="20"/>
          <w:szCs w:val="20"/>
        </w:rPr>
        <w:t xml:space="preserve"> con las nuevas realidades de la entidad y la normativa vigente.</w:t>
      </w:r>
    </w:p>
    <w:p w14:paraId="1094F25B" w14:textId="2AEBE896" w:rsidR="00E839EB" w:rsidRPr="001F5735" w:rsidRDefault="00E839EB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Medir y evaluar el cumplimiento de los planes, metas e indicadores en todo lo relacionado con el MSPI.</w:t>
      </w:r>
    </w:p>
    <w:p w14:paraId="55C1F3EC" w14:textId="77777777" w:rsidR="00794816" w:rsidRPr="001F5735" w:rsidRDefault="0034477C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Integrar todos los documentos que</w:t>
      </w:r>
      <w:r w:rsidR="00794816" w:rsidRPr="001F5735">
        <w:rPr>
          <w:rFonts w:cstheme="minorHAnsi"/>
          <w:sz w:val="20"/>
          <w:szCs w:val="20"/>
        </w:rPr>
        <w:t xml:space="preserve"> se han ido generando </w:t>
      </w:r>
      <w:r w:rsidR="00DA7BCC" w:rsidRPr="001F5735">
        <w:rPr>
          <w:rFonts w:cstheme="minorHAnsi"/>
          <w:sz w:val="20"/>
          <w:szCs w:val="20"/>
        </w:rPr>
        <w:t>relacionados con la privacidad y seguridad de la información con el fin de estructurar y consolidad el MSPI</w:t>
      </w:r>
    </w:p>
    <w:p w14:paraId="0ADD86FA" w14:textId="4BB240A1" w:rsidR="00E839EB" w:rsidRPr="001F5735" w:rsidRDefault="00794816" w:rsidP="00E839EB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Continuar</w:t>
      </w:r>
      <w:r w:rsidR="00E839EB" w:rsidRPr="001F5735">
        <w:rPr>
          <w:rFonts w:cstheme="minorHAnsi"/>
          <w:sz w:val="20"/>
          <w:szCs w:val="20"/>
        </w:rPr>
        <w:t xml:space="preserve"> con</w:t>
      </w:r>
      <w:r w:rsidRPr="001F5735">
        <w:rPr>
          <w:rFonts w:cstheme="minorHAnsi"/>
          <w:sz w:val="20"/>
          <w:szCs w:val="20"/>
        </w:rPr>
        <w:t xml:space="preserve"> la elaboración de los documentos </w:t>
      </w:r>
      <w:r w:rsidR="00DA7BCC" w:rsidRPr="001F5735">
        <w:rPr>
          <w:rFonts w:cstheme="minorHAnsi"/>
          <w:sz w:val="20"/>
          <w:szCs w:val="20"/>
        </w:rPr>
        <w:t>que plantean las guías metodológicas del MINTIC</w:t>
      </w:r>
      <w:r w:rsidR="00E839EB" w:rsidRPr="001F5735">
        <w:rPr>
          <w:rFonts w:cstheme="minorHAnsi"/>
          <w:sz w:val="20"/>
          <w:szCs w:val="20"/>
        </w:rPr>
        <w:t xml:space="preserve"> en lo referente a la seguridad y privacidad de la información.</w:t>
      </w:r>
    </w:p>
    <w:p w14:paraId="10662F9E" w14:textId="62F61C3A" w:rsidR="00E839EB" w:rsidRPr="001F5735" w:rsidRDefault="00E839EB" w:rsidP="00E839EB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Socializar todos los planes y políticas que componen el MSPI.</w:t>
      </w:r>
    </w:p>
    <w:p w14:paraId="789EE6A1" w14:textId="53A5F674" w:rsidR="00FD3FA3" w:rsidRPr="001F5735" w:rsidRDefault="00FD3FA3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Cumplir con toda la normativa vigente relacionada con Gobierno Digital, MSPI y MIPG.</w:t>
      </w:r>
    </w:p>
    <w:p w14:paraId="20EC902B" w14:textId="4653C479" w:rsidR="00BE3C1B" w:rsidRPr="001F5735" w:rsidRDefault="00BE3C1B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Realizar un mejoramiento continuo del modelos de seguridad y privacidad de la información – MSPI mediante la revisión de todos los documentos, procesos e indicadores.</w:t>
      </w:r>
    </w:p>
    <w:p w14:paraId="0302A2A2" w14:textId="77777777" w:rsidR="00FD3FA3" w:rsidRPr="001F5735" w:rsidRDefault="00FD3FA3" w:rsidP="00FD3FA3">
      <w:pPr>
        <w:rPr>
          <w:rFonts w:cstheme="minorHAnsi"/>
          <w:sz w:val="20"/>
          <w:szCs w:val="20"/>
        </w:rPr>
      </w:pPr>
    </w:p>
    <w:p w14:paraId="1725C2F2" w14:textId="77777777" w:rsidR="00FD3FA3" w:rsidRPr="001F5735" w:rsidRDefault="00FD3FA3" w:rsidP="00FD3FA3">
      <w:pPr>
        <w:rPr>
          <w:rFonts w:cstheme="minorHAnsi"/>
        </w:rPr>
      </w:pPr>
      <w:r w:rsidRPr="001F5735">
        <w:rPr>
          <w:rFonts w:cstheme="minorHAnsi"/>
          <w:b/>
          <w:bCs/>
          <w:sz w:val="24"/>
          <w:szCs w:val="24"/>
        </w:rPr>
        <w:t>ALCANCE</w:t>
      </w:r>
      <w:r w:rsidRPr="001F5735">
        <w:rPr>
          <w:rFonts w:cstheme="minorHAnsi"/>
        </w:rPr>
        <w:t xml:space="preserve"> </w:t>
      </w:r>
    </w:p>
    <w:p w14:paraId="1EB48A32" w14:textId="77777777" w:rsidR="00FD3FA3" w:rsidRPr="001F5735" w:rsidRDefault="00FD3FA3" w:rsidP="00612517">
      <w:p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 xml:space="preserve">El alcance del Plan de Seguridad y Privacidad de la Información se aplica a los procesos de TELEMEDELLÍN, en concordancia con el alcance del Modelo de Privacidad y Seguridad de la </w:t>
      </w:r>
      <w:r w:rsidR="00C51A62" w:rsidRPr="001F5735">
        <w:rPr>
          <w:rFonts w:cstheme="minorHAnsi"/>
          <w:sz w:val="20"/>
          <w:szCs w:val="20"/>
        </w:rPr>
        <w:t>Información</w:t>
      </w:r>
      <w:r w:rsidRPr="001F5735">
        <w:rPr>
          <w:rFonts w:cstheme="minorHAnsi"/>
          <w:sz w:val="20"/>
          <w:szCs w:val="20"/>
        </w:rPr>
        <w:t xml:space="preserve"> – MPSI, el cual hace parte del Sistema de Gobierno Digital dentro del marco de MIPG</w:t>
      </w:r>
      <w:r w:rsidR="007047C6" w:rsidRPr="001F5735">
        <w:rPr>
          <w:rFonts w:cstheme="minorHAnsi"/>
          <w:sz w:val="20"/>
          <w:szCs w:val="20"/>
        </w:rPr>
        <w:t>.</w:t>
      </w:r>
    </w:p>
    <w:p w14:paraId="0F266733" w14:textId="77777777" w:rsidR="00FD3FA3" w:rsidRPr="001F5735" w:rsidRDefault="00FD3FA3" w:rsidP="00FD3FA3">
      <w:pPr>
        <w:rPr>
          <w:rFonts w:cstheme="minorHAnsi"/>
        </w:rPr>
      </w:pPr>
    </w:p>
    <w:p w14:paraId="57DC5ABD" w14:textId="77777777" w:rsidR="00F5142E" w:rsidRDefault="00F5142E" w:rsidP="00FD3FA3">
      <w:pPr>
        <w:rPr>
          <w:rFonts w:cstheme="minorHAnsi"/>
          <w:b/>
          <w:bCs/>
          <w:sz w:val="24"/>
          <w:szCs w:val="24"/>
        </w:rPr>
      </w:pPr>
    </w:p>
    <w:p w14:paraId="68E60594" w14:textId="77777777" w:rsidR="00F5142E" w:rsidRDefault="00F5142E" w:rsidP="00FD3FA3">
      <w:pPr>
        <w:rPr>
          <w:rFonts w:cstheme="minorHAnsi"/>
          <w:b/>
          <w:bCs/>
          <w:sz w:val="24"/>
          <w:szCs w:val="24"/>
        </w:rPr>
      </w:pPr>
    </w:p>
    <w:p w14:paraId="18798733" w14:textId="77777777" w:rsidR="00F5142E" w:rsidRDefault="00F5142E" w:rsidP="00FD3FA3">
      <w:pPr>
        <w:rPr>
          <w:rFonts w:cstheme="minorHAnsi"/>
          <w:b/>
          <w:bCs/>
          <w:sz w:val="24"/>
          <w:szCs w:val="24"/>
        </w:rPr>
      </w:pPr>
    </w:p>
    <w:p w14:paraId="4F51CA7F" w14:textId="5B70FBD2" w:rsidR="00FD3FA3" w:rsidRPr="001F5735" w:rsidRDefault="00FD3FA3" w:rsidP="00FD3FA3">
      <w:pPr>
        <w:rPr>
          <w:rFonts w:cstheme="minorHAnsi"/>
          <w:b/>
          <w:bCs/>
          <w:sz w:val="24"/>
          <w:szCs w:val="24"/>
        </w:rPr>
      </w:pPr>
      <w:r w:rsidRPr="001F5735">
        <w:rPr>
          <w:rFonts w:cstheme="minorHAnsi"/>
          <w:b/>
          <w:bCs/>
          <w:sz w:val="24"/>
          <w:szCs w:val="24"/>
        </w:rPr>
        <w:lastRenderedPageBreak/>
        <w:t>DEFINICIONES</w:t>
      </w:r>
    </w:p>
    <w:p w14:paraId="0FD2421B" w14:textId="77777777" w:rsidR="00FD3FA3" w:rsidRPr="001F5735" w:rsidRDefault="00FD3FA3" w:rsidP="00FD3FA3">
      <w:p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Algunos términos que se manejaran en este plan son:</w:t>
      </w:r>
    </w:p>
    <w:p w14:paraId="103EC2BB" w14:textId="77777777" w:rsidR="00FD3FA3" w:rsidRPr="001F5735" w:rsidRDefault="00FD3FA3" w:rsidP="00FD3FA3">
      <w:pPr>
        <w:pStyle w:val="Sinespaciado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 xml:space="preserve">Confidencialidad: </w:t>
      </w:r>
      <w:r w:rsidRPr="001F5735">
        <w:rPr>
          <w:rFonts w:cstheme="minorHAnsi"/>
          <w:sz w:val="20"/>
          <w:szCs w:val="20"/>
        </w:rPr>
        <w:t xml:space="preserve">propiedad de la información que la hace no disponible, es decir, divulgada a individuos, entidades o procesos no autorizados. </w:t>
      </w:r>
    </w:p>
    <w:p w14:paraId="56FE0A6A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 xml:space="preserve">Disponibilidad: </w:t>
      </w:r>
      <w:r w:rsidRPr="001F5735">
        <w:rPr>
          <w:rFonts w:cstheme="minorHAnsi"/>
          <w:sz w:val="20"/>
          <w:szCs w:val="20"/>
        </w:rPr>
        <w:t>propiedad de ser accesible y utilizable a demanda por una entidad.</w:t>
      </w:r>
    </w:p>
    <w:p w14:paraId="08DFF2CB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 xml:space="preserve">Control: </w:t>
      </w:r>
      <w:r w:rsidRPr="001F5735">
        <w:rPr>
          <w:rFonts w:cstheme="minorHAnsi"/>
          <w:sz w:val="20"/>
          <w:szCs w:val="20"/>
        </w:rPr>
        <w:t>Las políticas, los procedimientos, las prácticas y las estructuras organizativas concebidas para mantener los riesgos de seguridad de la información por debajo del nivel de riesgo asumido.</w:t>
      </w:r>
    </w:p>
    <w:p w14:paraId="3BA4E3B5" w14:textId="77777777" w:rsidR="00C51A62" w:rsidRPr="001F5735" w:rsidRDefault="00C51A62" w:rsidP="00C51A62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Style w:val="Textoennegrita"/>
          <w:rFonts w:cstheme="minorHAnsi"/>
          <w:sz w:val="20"/>
          <w:szCs w:val="20"/>
          <w:shd w:val="clear" w:color="auto" w:fill="FFFFFF"/>
        </w:rPr>
        <w:t>Integridad:</w:t>
      </w:r>
      <w:r w:rsidRPr="001F5735">
        <w:rPr>
          <w:rFonts w:cstheme="minorHAnsi"/>
          <w:color w:val="666666"/>
          <w:sz w:val="20"/>
          <w:szCs w:val="20"/>
          <w:shd w:val="clear" w:color="auto" w:fill="FFFFFF"/>
        </w:rPr>
        <w:t xml:space="preserve"> </w:t>
      </w:r>
      <w:r w:rsidRPr="001F5735">
        <w:rPr>
          <w:rFonts w:eastAsia="Calibri" w:cstheme="minorHAnsi"/>
          <w:sz w:val="20"/>
          <w:szCs w:val="20"/>
        </w:rPr>
        <w:t>supone que la información se mantenga inalterada ante accidentes o intentos maliciosos.</w:t>
      </w:r>
    </w:p>
    <w:p w14:paraId="54394E10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eastAsia="Calibri" w:cstheme="minorHAnsi"/>
          <w:sz w:val="20"/>
          <w:szCs w:val="20"/>
        </w:rPr>
      </w:pPr>
      <w:r w:rsidRPr="001F5735">
        <w:rPr>
          <w:rFonts w:eastAsia="Calibri" w:cstheme="minorHAnsi"/>
          <w:b/>
          <w:sz w:val="20"/>
          <w:szCs w:val="20"/>
        </w:rPr>
        <w:t xml:space="preserve">Mapa de riesgos: </w:t>
      </w:r>
      <w:r w:rsidRPr="001F5735">
        <w:rPr>
          <w:rFonts w:eastAsia="Calibri" w:cstheme="minorHAnsi"/>
          <w:sz w:val="20"/>
          <w:szCs w:val="20"/>
        </w:rPr>
        <w:t>Un mapa de riesgos es un perfil que se diseña para identificar y cuantificar la probabilidad de eventos y medir el impacto o daño asociado a la ocurrencia.</w:t>
      </w:r>
    </w:p>
    <w:p w14:paraId="5641A675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sz w:val="20"/>
          <w:szCs w:val="20"/>
        </w:rPr>
        <w:t>MIPG</w:t>
      </w:r>
      <w:r w:rsidRPr="001F5735">
        <w:rPr>
          <w:rFonts w:cstheme="minorHAnsi"/>
          <w:sz w:val="20"/>
          <w:szCs w:val="20"/>
        </w:rPr>
        <w:t>: Modelo Integrado de Planeación y Gestión.</w:t>
      </w:r>
    </w:p>
    <w:p w14:paraId="04895D78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sz w:val="20"/>
          <w:szCs w:val="20"/>
        </w:rPr>
        <w:t>MPSI</w:t>
      </w:r>
      <w:r w:rsidRPr="001F5735">
        <w:rPr>
          <w:rFonts w:cstheme="minorHAnsi"/>
          <w:sz w:val="20"/>
          <w:szCs w:val="20"/>
        </w:rPr>
        <w:t>: Modelo de Privacidad y Seguridad de la Información</w:t>
      </w:r>
    </w:p>
    <w:p w14:paraId="61054CF3" w14:textId="6247B892" w:rsidR="00C51A62" w:rsidRPr="001F5735" w:rsidRDefault="00DE30FC" w:rsidP="00C51A62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>Política de seguridad de la información</w:t>
      </w:r>
      <w:r w:rsidR="00C51A62" w:rsidRPr="001F5735">
        <w:rPr>
          <w:rFonts w:cstheme="minorHAnsi"/>
          <w:sz w:val="20"/>
          <w:szCs w:val="20"/>
        </w:rPr>
        <w:t>: Es el instrumento que adopta una entidad para definir las reglas de comportamiento aceptables en el uso y tratamiento de la información.</w:t>
      </w:r>
    </w:p>
    <w:p w14:paraId="181F9BE2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 xml:space="preserve">Seguridad de la información: </w:t>
      </w:r>
      <w:r w:rsidRPr="001F5735">
        <w:rPr>
          <w:rFonts w:cstheme="minorHAnsi"/>
          <w:sz w:val="20"/>
          <w:szCs w:val="20"/>
        </w:rPr>
        <w:t xml:space="preserve">Preservación de la confidencialidad, integridad, y disponibilidad de la información. </w:t>
      </w:r>
    </w:p>
    <w:p w14:paraId="0FABD8F0" w14:textId="77777777" w:rsidR="00FD3FA3" w:rsidRPr="001F5735" w:rsidRDefault="00FD3FA3" w:rsidP="00FD3FA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4EAE2CA1" w14:textId="77777777" w:rsidR="00FD3FA3" w:rsidRPr="001F5735" w:rsidRDefault="00FD3FA3" w:rsidP="00FD3FA3">
      <w:pPr>
        <w:rPr>
          <w:rFonts w:cstheme="minorHAnsi"/>
          <w:sz w:val="20"/>
          <w:szCs w:val="20"/>
        </w:rPr>
      </w:pPr>
    </w:p>
    <w:p w14:paraId="0AF2F43C" w14:textId="77777777" w:rsidR="00FD3FA3" w:rsidRPr="001F5735" w:rsidRDefault="00FD3FA3" w:rsidP="00FD3FA3">
      <w:pPr>
        <w:rPr>
          <w:rFonts w:cstheme="minorHAnsi"/>
          <w:b/>
          <w:bCs/>
          <w:sz w:val="24"/>
          <w:szCs w:val="24"/>
        </w:rPr>
      </w:pPr>
      <w:r w:rsidRPr="001F5735">
        <w:rPr>
          <w:rFonts w:cstheme="minorHAnsi"/>
          <w:b/>
          <w:bCs/>
          <w:sz w:val="24"/>
          <w:szCs w:val="24"/>
        </w:rPr>
        <w:t>CONTEXTO NORMATIVO</w:t>
      </w:r>
    </w:p>
    <w:p w14:paraId="259049CF" w14:textId="77777777" w:rsidR="00C036F6" w:rsidRPr="001F5735" w:rsidRDefault="00C036F6" w:rsidP="00C036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B6C63E4" w14:textId="77777777" w:rsidR="00C036F6" w:rsidRPr="001F5735" w:rsidRDefault="00C036F6" w:rsidP="007047C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 xml:space="preserve">Ley 1581 de 2012 “Por la cual se dictan disposiciones generales para la protección de datos personales”. </w:t>
      </w:r>
    </w:p>
    <w:p w14:paraId="6CB3A6F1" w14:textId="77777777" w:rsidR="00C036F6" w:rsidRPr="001F5735" w:rsidRDefault="00C036F6" w:rsidP="009161F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 xml:space="preserve">CONPES 3854 de 2016 – Política de Seguridad Digital del Estado Colombiano. </w:t>
      </w:r>
    </w:p>
    <w:p w14:paraId="19133212" w14:textId="77777777" w:rsidR="009161FE" w:rsidRPr="001F5735" w:rsidRDefault="00C51A62" w:rsidP="00C51A6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>Decreto 612 del 4 de abril de 2018, Por el cual se fijan directrices para la integración de los planes institucionales y estratégicos al Plan de Acción por parte de las Entidades del Estado.</w:t>
      </w:r>
    </w:p>
    <w:p w14:paraId="674C2701" w14:textId="77777777" w:rsidR="00C51A62" w:rsidRPr="001F5735" w:rsidRDefault="00C51A62" w:rsidP="00C51A6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 xml:space="preserve">Decreto 1008 de 14 de junio de 2018, Por el cual se establecen los lineamientos generales de la política de Gobierno Digital. </w:t>
      </w:r>
    </w:p>
    <w:p w14:paraId="4D656D65" w14:textId="77777777" w:rsidR="00C036F6" w:rsidRPr="001F5735" w:rsidRDefault="00C036F6" w:rsidP="00C036F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>Decreto 1499 de 2017, el cual modificó el Decreto 1083 de 2015 – Modelo Int</w:t>
      </w:r>
      <w:r w:rsidR="009161FE" w:rsidRPr="001F5735">
        <w:rPr>
          <w:rFonts w:cstheme="minorHAnsi"/>
          <w:color w:val="000000"/>
          <w:sz w:val="20"/>
          <w:szCs w:val="20"/>
        </w:rPr>
        <w:t>egrado de Planeación y Gestión.</w:t>
      </w:r>
    </w:p>
    <w:p w14:paraId="12BE6BE1" w14:textId="77777777" w:rsidR="00C036F6" w:rsidRPr="001F5735" w:rsidRDefault="00C036F6" w:rsidP="00C036F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 xml:space="preserve">Norma Técnica Colombiana ISO27001:2013. </w:t>
      </w:r>
    </w:p>
    <w:p w14:paraId="7EEAC1F2" w14:textId="15A2D0A8" w:rsidR="00B54D7A" w:rsidRPr="001F5735" w:rsidRDefault="00DE30FC" w:rsidP="00C036F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</w:rPr>
        <w:t>R</w:t>
      </w:r>
      <w:r w:rsidR="00B54D7A" w:rsidRPr="001F5735">
        <w:rPr>
          <w:rFonts w:cstheme="minorHAnsi"/>
        </w:rPr>
        <w:t>esolución MinTIC 1519 del 2020 y sus anexos</w:t>
      </w:r>
    </w:p>
    <w:p w14:paraId="222B82CB" w14:textId="12918F6F" w:rsidR="00DE30FC" w:rsidRPr="001F5735" w:rsidRDefault="00DE30FC" w:rsidP="00C036F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>Normograma</w:t>
      </w:r>
      <w:r w:rsidR="0045426E">
        <w:rPr>
          <w:rFonts w:cstheme="minorHAnsi"/>
          <w:color w:val="000000"/>
          <w:sz w:val="20"/>
          <w:szCs w:val="20"/>
        </w:rPr>
        <w:t xml:space="preserve"> del </w:t>
      </w:r>
      <w:r w:rsidRPr="001F5735">
        <w:rPr>
          <w:rFonts w:cstheme="minorHAnsi"/>
          <w:color w:val="000000"/>
          <w:sz w:val="20"/>
          <w:szCs w:val="20"/>
        </w:rPr>
        <w:t xml:space="preserve"> Área de </w:t>
      </w:r>
      <w:r w:rsidR="0045426E">
        <w:rPr>
          <w:rFonts w:cstheme="minorHAnsi"/>
          <w:color w:val="000000"/>
          <w:sz w:val="20"/>
          <w:szCs w:val="20"/>
        </w:rPr>
        <w:t>T</w:t>
      </w:r>
      <w:r w:rsidRPr="001F5735">
        <w:rPr>
          <w:rFonts w:cstheme="minorHAnsi"/>
          <w:color w:val="000000"/>
          <w:sz w:val="20"/>
          <w:szCs w:val="20"/>
        </w:rPr>
        <w:t>ecnología e Innovación.</w:t>
      </w:r>
    </w:p>
    <w:p w14:paraId="0F1F4ED6" w14:textId="77777777" w:rsidR="00C036F6" w:rsidRPr="001F5735" w:rsidRDefault="00C036F6" w:rsidP="009161FE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072E5FA" w14:textId="51DC29D8" w:rsidR="007047C6" w:rsidRPr="001F5735" w:rsidRDefault="001F5735" w:rsidP="007047C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column"/>
      </w:r>
      <w:r w:rsidR="007047C6" w:rsidRPr="001F5735">
        <w:rPr>
          <w:rFonts w:cstheme="minorHAnsi"/>
          <w:b/>
          <w:bCs/>
          <w:sz w:val="24"/>
          <w:szCs w:val="24"/>
        </w:rPr>
        <w:lastRenderedPageBreak/>
        <w:t>AVANCES DEL MSPI</w:t>
      </w:r>
    </w:p>
    <w:p w14:paraId="62ED899A" w14:textId="76ECBF2C" w:rsidR="007047C6" w:rsidRPr="001F5735" w:rsidRDefault="007047C6" w:rsidP="007047C6">
      <w:pPr>
        <w:jc w:val="both"/>
        <w:rPr>
          <w:rFonts w:cstheme="minorHAnsi"/>
          <w:bCs/>
          <w:sz w:val="20"/>
          <w:szCs w:val="20"/>
        </w:rPr>
      </w:pPr>
      <w:r w:rsidRPr="001F5735">
        <w:rPr>
          <w:rFonts w:cstheme="minorHAnsi"/>
          <w:bCs/>
          <w:sz w:val="20"/>
          <w:szCs w:val="20"/>
        </w:rPr>
        <w:t>Durante la vigencia del 20</w:t>
      </w:r>
      <w:r w:rsidR="00B54D7A" w:rsidRPr="001F5735">
        <w:rPr>
          <w:rFonts w:cstheme="minorHAnsi"/>
          <w:bCs/>
          <w:sz w:val="20"/>
          <w:szCs w:val="20"/>
        </w:rPr>
        <w:t>2</w:t>
      </w:r>
      <w:r w:rsidR="00E07914">
        <w:rPr>
          <w:rFonts w:cstheme="minorHAnsi"/>
          <w:bCs/>
          <w:sz w:val="20"/>
          <w:szCs w:val="20"/>
        </w:rPr>
        <w:t>2</w:t>
      </w:r>
      <w:r w:rsidRPr="001F5735">
        <w:rPr>
          <w:rFonts w:cstheme="minorHAnsi"/>
          <w:bCs/>
          <w:sz w:val="20"/>
          <w:szCs w:val="20"/>
        </w:rPr>
        <w:t xml:space="preserve"> desde la Dirección </w:t>
      </w:r>
      <w:r w:rsidR="00281954" w:rsidRPr="001F5735">
        <w:rPr>
          <w:rFonts w:cstheme="minorHAnsi"/>
          <w:bCs/>
          <w:sz w:val="20"/>
          <w:szCs w:val="20"/>
        </w:rPr>
        <w:t>de Tecnología e Innovación</w:t>
      </w:r>
      <w:r w:rsidRPr="001F5735">
        <w:rPr>
          <w:rFonts w:cstheme="minorHAnsi"/>
          <w:bCs/>
          <w:sz w:val="20"/>
          <w:szCs w:val="20"/>
        </w:rPr>
        <w:t xml:space="preserve"> se desarrollaron</w:t>
      </w:r>
      <w:r w:rsidR="00192980" w:rsidRPr="001F5735">
        <w:rPr>
          <w:rFonts w:cstheme="minorHAnsi"/>
          <w:bCs/>
          <w:sz w:val="20"/>
          <w:szCs w:val="20"/>
        </w:rPr>
        <w:t xml:space="preserve"> y actualizaron</w:t>
      </w:r>
      <w:r w:rsidRPr="001F5735">
        <w:rPr>
          <w:rFonts w:cstheme="minorHAnsi"/>
          <w:bCs/>
          <w:sz w:val="20"/>
          <w:szCs w:val="20"/>
        </w:rPr>
        <w:t xml:space="preserve"> varios componentes que hacen parte del Modelo de Seguridad y Privacidad de la Información – MSPI, todos articulados con la implementación del modelo de Gobierno Digital de acuerdo con los lineamientos de MIPG. Los documentos del modelo o que tiene que ver con este desarrollados hasta el momento son:</w:t>
      </w:r>
    </w:p>
    <w:p w14:paraId="4DC4B45B" w14:textId="77777777" w:rsidR="007047C6" w:rsidRPr="001F5735" w:rsidRDefault="007047C6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lang w:eastAsia="es-CO"/>
        </w:rPr>
        <w:t>PETI</w:t>
      </w:r>
      <w:r w:rsidR="00B54D7A" w:rsidRPr="001F5735">
        <w:rPr>
          <w:rFonts w:eastAsia="Times New Roman" w:cstheme="minorHAnsi"/>
          <w:color w:val="000000"/>
          <w:lang w:eastAsia="es-CO"/>
        </w:rPr>
        <w:t xml:space="preserve"> 2020-2023</w:t>
      </w:r>
    </w:p>
    <w:p w14:paraId="0E47F7FB" w14:textId="77777777" w:rsidR="00D10228" w:rsidRPr="001F5735" w:rsidRDefault="00D10228" w:rsidP="00F53EBC">
      <w:pPr>
        <w:pStyle w:val="Prrafodelista"/>
        <w:numPr>
          <w:ilvl w:val="0"/>
          <w:numId w:val="8"/>
        </w:numPr>
        <w:spacing w:after="12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Modelo De Seguridad Y Privacidad De La </w:t>
      </w:r>
      <w:r w:rsidR="00F53EBC" w:rsidRPr="001F5735">
        <w:rPr>
          <w:rFonts w:eastAsia="Times New Roman" w:cstheme="minorHAnsi"/>
          <w:color w:val="000000"/>
          <w:sz w:val="20"/>
          <w:szCs w:val="20"/>
          <w:lang w:eastAsia="es-CO"/>
        </w:rPr>
        <w:t>Información</w:t>
      </w: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(MA-GT-TE-14)</w:t>
      </w:r>
    </w:p>
    <w:p w14:paraId="7A010164" w14:textId="77777777" w:rsidR="007047C6" w:rsidRPr="001F5735" w:rsidRDefault="008471EC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Políticas</w:t>
      </w:r>
      <w:r w:rsidR="007047C6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de TI</w:t>
      </w: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</w:t>
      </w:r>
      <w:r w:rsidR="002C41A1" w:rsidRPr="001F5735">
        <w:rPr>
          <w:rFonts w:eastAsia="Times New Roman" w:cstheme="minorHAnsi"/>
          <w:color w:val="000000"/>
          <w:sz w:val="20"/>
          <w:szCs w:val="20"/>
          <w:lang w:eastAsia="es-CO"/>
        </w:rPr>
        <w:t>(MA-GT-TE-04)</w:t>
      </w:r>
    </w:p>
    <w:p w14:paraId="139F55C9" w14:textId="77777777" w:rsidR="007047C6" w:rsidRPr="001F5735" w:rsidRDefault="008471EC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Catálogo</w:t>
      </w:r>
      <w:r w:rsidR="007047C6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de Servicios de TI</w:t>
      </w: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(MA-GT-TE-09)</w:t>
      </w:r>
    </w:p>
    <w:p w14:paraId="62AACE9E" w14:textId="77777777" w:rsidR="002C41A1" w:rsidRPr="001F5735" w:rsidRDefault="002C41A1" w:rsidP="002C41A1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cstheme="minorHAnsi"/>
          <w:bCs/>
          <w:sz w:val="20"/>
          <w:szCs w:val="20"/>
        </w:rPr>
        <w:t>Catálogo de sistemas de información</w:t>
      </w:r>
      <w:r w:rsidR="00FD4157" w:rsidRPr="001F5735">
        <w:rPr>
          <w:rFonts w:cstheme="minorHAnsi"/>
          <w:bCs/>
          <w:sz w:val="20"/>
          <w:szCs w:val="20"/>
        </w:rPr>
        <w:t xml:space="preserve"> </w:t>
      </w:r>
      <w:r w:rsidR="00FD4157" w:rsidRPr="001F5735">
        <w:rPr>
          <w:rFonts w:eastAsia="Times New Roman" w:cstheme="minorHAnsi"/>
          <w:color w:val="000000"/>
          <w:sz w:val="20"/>
          <w:szCs w:val="20"/>
          <w:lang w:eastAsia="es-CO"/>
        </w:rPr>
        <w:t>(MA-GT-TE-10)</w:t>
      </w:r>
    </w:p>
    <w:p w14:paraId="4DC571FE" w14:textId="77777777" w:rsidR="007047C6" w:rsidRPr="001F5735" w:rsidRDefault="008471EC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Políticas</w:t>
      </w:r>
      <w:r w:rsidR="007047C6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de Seguridad y Privacidad de la información</w:t>
      </w:r>
      <w:r w:rsidR="00FD4157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(MA-GT-TE-05)</w:t>
      </w:r>
    </w:p>
    <w:p w14:paraId="2AB2FB03" w14:textId="77777777" w:rsidR="007047C6" w:rsidRPr="001F5735" w:rsidRDefault="007047C6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Plan de Tratamiento de riesgos de Seguridad y privacidad de la Información</w:t>
      </w:r>
      <w:r w:rsidR="002C41A1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(MA-GT-TE-07)</w:t>
      </w:r>
    </w:p>
    <w:p w14:paraId="2F545E7C" w14:textId="77777777" w:rsidR="008471EC" w:rsidRPr="001F5735" w:rsidRDefault="008471EC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Inventario de activos de seguridad y privacidad</w:t>
      </w:r>
      <w:r w:rsidR="002C41A1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(MA-GT-TE-11)</w:t>
      </w:r>
    </w:p>
    <w:p w14:paraId="52B97DF5" w14:textId="77777777" w:rsidR="00192980" w:rsidRPr="001F5735" w:rsidRDefault="00192980" w:rsidP="00192980">
      <w:pPr>
        <w:pStyle w:val="Prrafodelista"/>
        <w:numPr>
          <w:ilvl w:val="0"/>
          <w:numId w:val="8"/>
        </w:numPr>
        <w:jc w:val="both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Programa De Manejo Y Disposición Final De Residuos De Aparatos Eléctricos Y Electrónicos</w:t>
      </w:r>
    </w:p>
    <w:p w14:paraId="312201B6" w14:textId="77777777" w:rsidR="00192980" w:rsidRPr="001F5735" w:rsidRDefault="00192980" w:rsidP="00192980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Plan De Recuperación De Desastres Y Continuidad Del Negocio (MA-GT-TE-16)</w:t>
      </w:r>
    </w:p>
    <w:p w14:paraId="00A87791" w14:textId="77777777" w:rsidR="00192980" w:rsidRPr="001F5735" w:rsidRDefault="00192980" w:rsidP="00192980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Plan De Apertura, Mejora Y Uso De Datos Abiertos E Interoperabilidad (MA-GT-TE-13)</w:t>
      </w:r>
    </w:p>
    <w:p w14:paraId="59FF9DFC" w14:textId="77777777" w:rsidR="00192980" w:rsidRPr="001F5735" w:rsidRDefault="00D10228" w:rsidP="00192980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Manual de mantenimiento (MA-GT-TE-15)</w:t>
      </w:r>
    </w:p>
    <w:p w14:paraId="3E5CC21C" w14:textId="77777777" w:rsidR="00D10228" w:rsidRPr="001F5735" w:rsidRDefault="00D10228" w:rsidP="0078505A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Guía Desarrollo Sistemas De Información (MA-GT-TE-17)</w:t>
      </w:r>
    </w:p>
    <w:p w14:paraId="078F9141" w14:textId="77777777" w:rsidR="00D10228" w:rsidRPr="001F5735" w:rsidRDefault="00D10228" w:rsidP="0078505A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Autoevaluación del MSPI</w:t>
      </w:r>
    </w:p>
    <w:p w14:paraId="29C41F5D" w14:textId="77777777" w:rsidR="00192980" w:rsidRPr="001F5735" w:rsidRDefault="00D10228" w:rsidP="00D10228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Políticas Y Procedimientos De Gestión De Usuarios, Contraseñas Y Perfiles (</w:t>
      </w:r>
      <w:r w:rsidRPr="001F5735">
        <w:rPr>
          <w:rFonts w:cstheme="minorHAnsi"/>
          <w:sz w:val="18"/>
        </w:rPr>
        <w:t>PR-GT-TE-02)</w:t>
      </w:r>
    </w:p>
    <w:p w14:paraId="63F407D4" w14:textId="77777777" w:rsidR="00D10228" w:rsidRPr="001F5735" w:rsidRDefault="00D10228" w:rsidP="00D10228">
      <w:pPr>
        <w:pStyle w:val="Prrafodelista"/>
        <w:numPr>
          <w:ilvl w:val="0"/>
          <w:numId w:val="12"/>
        </w:numPr>
        <w:spacing w:before="240" w:after="24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Plan De Comunicación Gobierno Digital</w:t>
      </w:r>
    </w:p>
    <w:p w14:paraId="23DD3013" w14:textId="15FF0FC1" w:rsidR="00D10228" w:rsidRPr="001F5735" w:rsidRDefault="00D10228" w:rsidP="00D10228">
      <w:pPr>
        <w:pStyle w:val="Prrafodelista"/>
        <w:numPr>
          <w:ilvl w:val="0"/>
          <w:numId w:val="12"/>
        </w:numPr>
        <w:spacing w:before="240" w:after="24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Implementación de las fases de IPv6</w:t>
      </w:r>
    </w:p>
    <w:p w14:paraId="3C03BDDF" w14:textId="1D34EA6F" w:rsidR="00CC4F42" w:rsidRPr="001F5735" w:rsidRDefault="00CC4F42" w:rsidP="00D10228">
      <w:pPr>
        <w:pStyle w:val="Prrafodelista"/>
        <w:numPr>
          <w:ilvl w:val="0"/>
          <w:numId w:val="12"/>
        </w:numPr>
        <w:spacing w:before="240" w:after="24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Gestión de Incidentes (MA-GT-TE-19</w:t>
      </w:r>
      <w:r w:rsidRPr="001F5735">
        <w:rPr>
          <w:rFonts w:cstheme="minorHAnsi"/>
          <w:i/>
          <w:sz w:val="18"/>
        </w:rPr>
        <w:t>)</w:t>
      </w:r>
    </w:p>
    <w:p w14:paraId="750C2D56" w14:textId="556C6FA4" w:rsidR="00281954" w:rsidRPr="001F5735" w:rsidRDefault="00281954" w:rsidP="00D10228">
      <w:pPr>
        <w:pStyle w:val="Prrafodelista"/>
        <w:numPr>
          <w:ilvl w:val="0"/>
          <w:numId w:val="12"/>
        </w:numPr>
        <w:spacing w:before="240" w:after="24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Plan de Transformación Digital </w:t>
      </w:r>
    </w:p>
    <w:p w14:paraId="778A1D7E" w14:textId="77777777" w:rsidR="007047C6" w:rsidRPr="001F5735" w:rsidRDefault="007047C6" w:rsidP="00CC4F42">
      <w:pPr>
        <w:ind w:left="708" w:hanging="708"/>
        <w:jc w:val="both"/>
        <w:rPr>
          <w:rFonts w:cstheme="minorHAnsi"/>
          <w:bCs/>
          <w:sz w:val="20"/>
          <w:szCs w:val="20"/>
        </w:rPr>
      </w:pPr>
    </w:p>
    <w:p w14:paraId="089A6DC0" w14:textId="77777777" w:rsidR="00A16BAC" w:rsidRPr="001F5735" w:rsidRDefault="00A16BAC" w:rsidP="007047C6">
      <w:pPr>
        <w:jc w:val="both"/>
        <w:rPr>
          <w:rFonts w:cstheme="minorHAnsi"/>
          <w:b/>
          <w:bCs/>
          <w:sz w:val="24"/>
          <w:szCs w:val="24"/>
        </w:rPr>
      </w:pPr>
      <w:r w:rsidRPr="001F5735">
        <w:rPr>
          <w:rFonts w:cstheme="minorHAnsi"/>
          <w:b/>
          <w:bCs/>
          <w:sz w:val="24"/>
          <w:szCs w:val="24"/>
        </w:rPr>
        <w:t>PLAN DE ACTIVIDADES</w:t>
      </w:r>
    </w:p>
    <w:p w14:paraId="277125B5" w14:textId="03765476" w:rsidR="00A16BAC" w:rsidRPr="001F5735" w:rsidRDefault="00F615EE" w:rsidP="007047C6">
      <w:pPr>
        <w:jc w:val="both"/>
        <w:rPr>
          <w:rFonts w:cstheme="minorHAnsi"/>
          <w:bCs/>
          <w:sz w:val="20"/>
          <w:szCs w:val="20"/>
        </w:rPr>
      </w:pPr>
      <w:r w:rsidRPr="001F5735">
        <w:rPr>
          <w:rFonts w:cstheme="minorHAnsi"/>
          <w:bCs/>
          <w:sz w:val="20"/>
          <w:szCs w:val="20"/>
        </w:rPr>
        <w:t>Durante la vigencia 202</w:t>
      </w:r>
      <w:r w:rsidR="00E07914">
        <w:rPr>
          <w:rFonts w:cstheme="minorHAnsi"/>
          <w:bCs/>
          <w:sz w:val="20"/>
          <w:szCs w:val="20"/>
        </w:rPr>
        <w:t>3</w:t>
      </w:r>
      <w:r w:rsidRPr="001F5735">
        <w:rPr>
          <w:rFonts w:cstheme="minorHAnsi"/>
          <w:bCs/>
          <w:sz w:val="20"/>
          <w:szCs w:val="20"/>
        </w:rPr>
        <w:t xml:space="preserve"> se pretende continuar con la construcción del Modelo de Seguridad y Privacidad de la Información- MSPI de acuerdo con los lineamientos sugeridos por el MINTIC.</w:t>
      </w:r>
    </w:p>
    <w:p w14:paraId="3AC06B1E" w14:textId="6C677854" w:rsidR="00F615EE" w:rsidRPr="001F5735" w:rsidRDefault="00F615EE" w:rsidP="007047C6">
      <w:pPr>
        <w:jc w:val="both"/>
        <w:rPr>
          <w:rFonts w:cstheme="minorHAnsi"/>
          <w:bCs/>
          <w:sz w:val="20"/>
          <w:szCs w:val="20"/>
        </w:rPr>
      </w:pPr>
      <w:r w:rsidRPr="001F5735">
        <w:rPr>
          <w:rFonts w:cstheme="minorHAnsi"/>
          <w:bCs/>
          <w:sz w:val="20"/>
          <w:szCs w:val="20"/>
        </w:rPr>
        <w:t xml:space="preserve">Se tiene planteado actualizar los componentes que se desarrollaron </w:t>
      </w:r>
      <w:r w:rsidR="00661323">
        <w:rPr>
          <w:rFonts w:cstheme="minorHAnsi"/>
          <w:bCs/>
          <w:sz w:val="20"/>
          <w:szCs w:val="20"/>
        </w:rPr>
        <w:t>desde el 2019,</w:t>
      </w:r>
      <w:r w:rsidR="00F53EBC" w:rsidRPr="001F5735">
        <w:rPr>
          <w:rFonts w:cstheme="minorHAnsi"/>
          <w:bCs/>
          <w:sz w:val="20"/>
          <w:szCs w:val="20"/>
        </w:rPr>
        <w:t xml:space="preserve"> </w:t>
      </w:r>
      <w:r w:rsidRPr="001F5735">
        <w:rPr>
          <w:rFonts w:cstheme="minorHAnsi"/>
          <w:bCs/>
          <w:sz w:val="20"/>
          <w:szCs w:val="20"/>
        </w:rPr>
        <w:t xml:space="preserve">además se pretende </w:t>
      </w:r>
      <w:r w:rsidR="00661323">
        <w:rPr>
          <w:rFonts w:cstheme="minorHAnsi"/>
          <w:bCs/>
          <w:sz w:val="20"/>
          <w:szCs w:val="20"/>
        </w:rPr>
        <w:t xml:space="preserve">seguir </w:t>
      </w:r>
      <w:r w:rsidRPr="001F5735">
        <w:rPr>
          <w:rFonts w:cstheme="minorHAnsi"/>
          <w:bCs/>
          <w:sz w:val="20"/>
          <w:szCs w:val="20"/>
        </w:rPr>
        <w:t>constru</w:t>
      </w:r>
      <w:r w:rsidR="00661323">
        <w:rPr>
          <w:rFonts w:cstheme="minorHAnsi"/>
          <w:bCs/>
          <w:sz w:val="20"/>
          <w:szCs w:val="20"/>
        </w:rPr>
        <w:t>yendo</w:t>
      </w:r>
      <w:r w:rsidRPr="001F5735">
        <w:rPr>
          <w:rFonts w:cstheme="minorHAnsi"/>
          <w:bCs/>
          <w:sz w:val="20"/>
          <w:szCs w:val="20"/>
        </w:rPr>
        <w:t xml:space="preserve"> </w:t>
      </w:r>
      <w:r w:rsidR="00F53EBC" w:rsidRPr="001F5735">
        <w:rPr>
          <w:rFonts w:cstheme="minorHAnsi"/>
          <w:bCs/>
          <w:sz w:val="20"/>
          <w:szCs w:val="20"/>
        </w:rPr>
        <w:t>los elementos que quedan faltando del sistema</w:t>
      </w:r>
      <w:r w:rsidR="00661323">
        <w:rPr>
          <w:rFonts w:cstheme="minorHAnsi"/>
          <w:bCs/>
          <w:sz w:val="20"/>
          <w:szCs w:val="20"/>
        </w:rPr>
        <w:t xml:space="preserve"> de seguridad y privacidad de la Información</w:t>
      </w:r>
      <w:r w:rsidR="00F53EBC" w:rsidRPr="001F5735">
        <w:rPr>
          <w:rFonts w:cstheme="minorHAnsi"/>
          <w:bCs/>
          <w:sz w:val="20"/>
          <w:szCs w:val="20"/>
        </w:rPr>
        <w:t>. También se hará una nueva autoevaluación del Modelo de Seguridad u Privacidad de la Información.</w:t>
      </w:r>
    </w:p>
    <w:p w14:paraId="02DA39FD" w14:textId="77777777" w:rsidR="007047C6" w:rsidRPr="001F5735" w:rsidRDefault="007047C6" w:rsidP="007047C6">
      <w:pPr>
        <w:jc w:val="both"/>
        <w:rPr>
          <w:rFonts w:cstheme="minorHAnsi"/>
          <w:bCs/>
          <w:sz w:val="20"/>
          <w:szCs w:val="20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851"/>
        <w:gridCol w:w="1559"/>
        <w:gridCol w:w="1134"/>
        <w:gridCol w:w="1276"/>
      </w:tblGrid>
      <w:tr w:rsidR="00E06040" w:rsidRPr="001F5735" w14:paraId="38CBCADA" w14:textId="77777777" w:rsidTr="0044646B">
        <w:tc>
          <w:tcPr>
            <w:tcW w:w="2122" w:type="dxa"/>
          </w:tcPr>
          <w:p w14:paraId="08EF5B75" w14:textId="77777777" w:rsidR="00E06040" w:rsidRPr="001F5735" w:rsidRDefault="00E06040" w:rsidP="0034477C">
            <w:pPr>
              <w:rPr>
                <w:rFonts w:cstheme="minorHAnsi"/>
                <w:b/>
                <w:bCs/>
              </w:rPr>
            </w:pPr>
            <w:r w:rsidRPr="001F5735"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2409" w:type="dxa"/>
          </w:tcPr>
          <w:p w14:paraId="619441FD" w14:textId="77777777" w:rsidR="00E06040" w:rsidRPr="001F5735" w:rsidRDefault="00E06040" w:rsidP="0034477C">
            <w:pPr>
              <w:rPr>
                <w:rFonts w:cstheme="minorHAnsi"/>
                <w:b/>
                <w:bCs/>
              </w:rPr>
            </w:pPr>
            <w:r w:rsidRPr="001F5735">
              <w:rPr>
                <w:rFonts w:cstheme="minorHAnsi"/>
                <w:b/>
                <w:bCs/>
              </w:rPr>
              <w:t>DESCRIPCIÓN</w:t>
            </w:r>
          </w:p>
        </w:tc>
        <w:tc>
          <w:tcPr>
            <w:tcW w:w="851" w:type="dxa"/>
          </w:tcPr>
          <w:p w14:paraId="627B5F60" w14:textId="1F0EF5B2" w:rsidR="00E06040" w:rsidRPr="001F5735" w:rsidRDefault="00E06040" w:rsidP="006166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CICLO PHVA</w:t>
            </w:r>
          </w:p>
        </w:tc>
        <w:tc>
          <w:tcPr>
            <w:tcW w:w="1559" w:type="dxa"/>
          </w:tcPr>
          <w:p w14:paraId="0FB4775F" w14:textId="5CA5DF7B" w:rsidR="00E06040" w:rsidRPr="001F5735" w:rsidRDefault="00E06040" w:rsidP="006166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5735">
              <w:rPr>
                <w:rFonts w:cstheme="minorHAnsi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134" w:type="dxa"/>
          </w:tcPr>
          <w:p w14:paraId="1954345B" w14:textId="77777777" w:rsidR="00E06040" w:rsidRPr="001F5735" w:rsidRDefault="00E06040" w:rsidP="00616666">
            <w:pPr>
              <w:jc w:val="center"/>
              <w:rPr>
                <w:rFonts w:cstheme="minorHAnsi"/>
                <w:b/>
                <w:bCs/>
              </w:rPr>
            </w:pPr>
            <w:r w:rsidRPr="001F5735">
              <w:rPr>
                <w:rFonts w:cstheme="minorHAnsi"/>
                <w:b/>
                <w:bCs/>
              </w:rPr>
              <w:t>INICIO</w:t>
            </w:r>
          </w:p>
        </w:tc>
        <w:tc>
          <w:tcPr>
            <w:tcW w:w="1276" w:type="dxa"/>
          </w:tcPr>
          <w:p w14:paraId="4E694D6A" w14:textId="77777777" w:rsidR="00E06040" w:rsidRPr="001F5735" w:rsidRDefault="00E06040" w:rsidP="00616666">
            <w:pPr>
              <w:jc w:val="center"/>
              <w:rPr>
                <w:rFonts w:cstheme="minorHAnsi"/>
                <w:b/>
                <w:bCs/>
              </w:rPr>
            </w:pPr>
            <w:r w:rsidRPr="001F5735">
              <w:rPr>
                <w:rFonts w:cstheme="minorHAnsi"/>
                <w:b/>
                <w:bCs/>
              </w:rPr>
              <w:t>FIN</w:t>
            </w:r>
          </w:p>
        </w:tc>
      </w:tr>
      <w:tr w:rsidR="00E06040" w:rsidRPr="001F5735" w14:paraId="0EC0CDCB" w14:textId="77777777" w:rsidTr="0044646B">
        <w:tc>
          <w:tcPr>
            <w:tcW w:w="2122" w:type="dxa"/>
          </w:tcPr>
          <w:p w14:paraId="7D31E3E2" w14:textId="1630FFD3" w:rsidR="00E06040" w:rsidRPr="001F5735" w:rsidRDefault="00E06040" w:rsidP="005219D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sz w:val="20"/>
                <w:szCs w:val="20"/>
              </w:rPr>
              <w:t xml:space="preserve">Se construirá un nuevo documento para </w:t>
            </w:r>
            <w:r>
              <w:rPr>
                <w:rFonts w:cstheme="minorHAnsi"/>
                <w:sz w:val="20"/>
                <w:szCs w:val="20"/>
              </w:rPr>
              <w:t>la Gobernanza de datos</w:t>
            </w:r>
          </w:p>
        </w:tc>
        <w:tc>
          <w:tcPr>
            <w:tcW w:w="2409" w:type="dxa"/>
          </w:tcPr>
          <w:p w14:paraId="7E005B5F" w14:textId="6B5CFEC4" w:rsidR="00E06040" w:rsidRPr="001F5735" w:rsidRDefault="00E06040" w:rsidP="005219D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 xml:space="preserve">Con base en los lineamientos del </w:t>
            </w:r>
            <w:r>
              <w:rPr>
                <w:rFonts w:cstheme="minorHAnsi"/>
                <w:bCs/>
                <w:sz w:val="20"/>
                <w:szCs w:val="20"/>
              </w:rPr>
              <w:t>Mintic</w:t>
            </w:r>
            <w:r w:rsidRPr="001F5735">
              <w:rPr>
                <w:rFonts w:cstheme="minorHAnsi"/>
                <w:bCs/>
                <w:sz w:val="20"/>
                <w:szCs w:val="20"/>
              </w:rPr>
              <w:t xml:space="preserve"> se construirá un nuevo documento para </w:t>
            </w:r>
            <w:r>
              <w:rPr>
                <w:rFonts w:cstheme="minorHAnsi"/>
                <w:bCs/>
                <w:sz w:val="20"/>
                <w:szCs w:val="20"/>
              </w:rPr>
              <w:t>Gobernanza de datos</w:t>
            </w:r>
          </w:p>
        </w:tc>
        <w:tc>
          <w:tcPr>
            <w:tcW w:w="851" w:type="dxa"/>
          </w:tcPr>
          <w:p w14:paraId="7F117892" w14:textId="77777777" w:rsidR="00E06040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6A50F33" w14:textId="77777777" w:rsidR="00E06040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29ED1E1" w14:textId="5C4B7A70" w:rsidR="00E06040" w:rsidRPr="00661323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365B789A" w14:textId="07076AF4" w:rsidR="00E06040" w:rsidRPr="00661323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E2E7E84" w14:textId="77777777" w:rsidR="00E06040" w:rsidRPr="00661323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BDDAC0F" w14:textId="25352167" w:rsidR="00E06040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  <w:r w:rsidR="00EF0DF6">
              <w:rPr>
                <w:rFonts w:cstheme="minorHAnsi"/>
                <w:bCs/>
                <w:sz w:val="20"/>
                <w:szCs w:val="20"/>
              </w:rPr>
              <w:t>/</w:t>
            </w:r>
          </w:p>
          <w:p w14:paraId="1146167F" w14:textId="51E6FAEC" w:rsidR="00AC3F88" w:rsidRPr="00661323" w:rsidRDefault="00EF0DF6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Equipo de Planeación</w:t>
            </w:r>
          </w:p>
        </w:tc>
        <w:tc>
          <w:tcPr>
            <w:tcW w:w="1134" w:type="dxa"/>
          </w:tcPr>
          <w:p w14:paraId="465E5CBA" w14:textId="77777777" w:rsidR="00E06040" w:rsidRPr="00661323" w:rsidRDefault="00E06040" w:rsidP="005219D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D1835E5" w14:textId="77777777" w:rsidR="00E06040" w:rsidRPr="00661323" w:rsidRDefault="00E06040" w:rsidP="005219D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42EB0F2" w14:textId="38A403BE" w:rsidR="00E06040" w:rsidRPr="00661323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1/02/202</w:t>
            </w:r>
            <w:r w:rsid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BFFEB43" w14:textId="77777777" w:rsidR="00E06040" w:rsidRPr="0044646B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3F12D9A" w14:textId="77777777" w:rsidR="00E06040" w:rsidRPr="0044646B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59D8C22" w14:textId="77777777" w:rsidR="00E06040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31/12/202</w:t>
            </w:r>
            <w:r w:rsidR="00E07914" w:rsidRPr="0044646B">
              <w:rPr>
                <w:rFonts w:cstheme="minorHAnsi"/>
                <w:bCs/>
                <w:sz w:val="20"/>
                <w:szCs w:val="20"/>
              </w:rPr>
              <w:t>3</w:t>
            </w:r>
          </w:p>
          <w:p w14:paraId="08786B80" w14:textId="7CB656D3" w:rsidR="0044646B" w:rsidRPr="0044646B" w:rsidRDefault="0044646B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TERMINADO</w:t>
            </w:r>
          </w:p>
        </w:tc>
      </w:tr>
      <w:tr w:rsidR="00AC3F88" w:rsidRPr="001F5735" w14:paraId="7C432B25" w14:textId="77777777" w:rsidTr="0044646B">
        <w:tc>
          <w:tcPr>
            <w:tcW w:w="2122" w:type="dxa"/>
          </w:tcPr>
          <w:p w14:paraId="3498353E" w14:textId="1E1B730A" w:rsidR="00AC3F88" w:rsidRDefault="00AC3F88" w:rsidP="00AC3F8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Ejecución de los planes existentes</w:t>
            </w:r>
          </w:p>
        </w:tc>
        <w:tc>
          <w:tcPr>
            <w:tcW w:w="2409" w:type="dxa"/>
          </w:tcPr>
          <w:p w14:paraId="4E3F5939" w14:textId="00D1BD87" w:rsidR="00AC3F88" w:rsidRDefault="00AC3F88" w:rsidP="00AC3F88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Durante la vigencia se trabajará en la ejecución del Plan de Transformación Digital, del </w:t>
            </w:r>
            <w:r w:rsidRPr="00AC3F88">
              <w:rPr>
                <w:rFonts w:cstheme="minorHAnsi"/>
                <w:bCs/>
                <w:sz w:val="20"/>
                <w:szCs w:val="20"/>
              </w:rPr>
              <w:t xml:space="preserve">Plan de </w:t>
            </w:r>
            <w:r w:rsidRPr="00AC3F88">
              <w:rPr>
                <w:rFonts w:cstheme="minorHAnsi"/>
                <w:bCs/>
                <w:sz w:val="20"/>
                <w:szCs w:val="20"/>
              </w:rPr>
              <w:lastRenderedPageBreak/>
              <w:t>Tratamiento de riesgos de Seguridad y privacidad de la Información</w:t>
            </w:r>
            <w:r>
              <w:rPr>
                <w:rFonts w:cstheme="minorHAnsi"/>
                <w:bCs/>
                <w:sz w:val="20"/>
                <w:szCs w:val="20"/>
              </w:rPr>
              <w:t xml:space="preserve"> entre otros.</w:t>
            </w:r>
          </w:p>
        </w:tc>
        <w:tc>
          <w:tcPr>
            <w:tcW w:w="851" w:type="dxa"/>
          </w:tcPr>
          <w:p w14:paraId="12303F97" w14:textId="77777777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CADAF19" w14:textId="77777777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F4EC768" w14:textId="3E233D3B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</w:t>
            </w:r>
          </w:p>
        </w:tc>
        <w:tc>
          <w:tcPr>
            <w:tcW w:w="1559" w:type="dxa"/>
          </w:tcPr>
          <w:p w14:paraId="105974B0" w14:textId="77777777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08DDFDD" w14:textId="77777777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6658C57" w14:textId="024F34F4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  <w:r w:rsidR="00EF0DF6">
              <w:rPr>
                <w:rFonts w:cstheme="minorHAnsi"/>
                <w:bCs/>
                <w:sz w:val="20"/>
                <w:szCs w:val="20"/>
              </w:rPr>
              <w:t>/</w:t>
            </w:r>
          </w:p>
          <w:p w14:paraId="3C44C99B" w14:textId="48D2224A" w:rsidR="00EF0DF6" w:rsidRDefault="00EF0DF6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Equipo de Planeación</w:t>
            </w:r>
          </w:p>
        </w:tc>
        <w:tc>
          <w:tcPr>
            <w:tcW w:w="1134" w:type="dxa"/>
          </w:tcPr>
          <w:p w14:paraId="15B8EC2A" w14:textId="77777777" w:rsidR="00AC3F88" w:rsidRPr="00E07914" w:rsidRDefault="00AC3F88" w:rsidP="00AC3F8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248D69B" w14:textId="77777777" w:rsidR="00AC3F88" w:rsidRPr="00E07914" w:rsidRDefault="00AC3F88" w:rsidP="00AC3F8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5F71DA5" w14:textId="22AC8046" w:rsidR="00AC3F88" w:rsidRPr="00E07914" w:rsidRDefault="00AC3F88" w:rsidP="00AC3F88">
            <w:pPr>
              <w:rPr>
                <w:rFonts w:cstheme="minorHAnsi"/>
                <w:bCs/>
                <w:sz w:val="18"/>
                <w:szCs w:val="18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1/02/202</w:t>
            </w:r>
            <w:r w:rsidR="00E07914" w:rsidRP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F61D5F5" w14:textId="77777777" w:rsidR="00AC3F88" w:rsidRPr="0044646B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75A0C84" w14:textId="77777777" w:rsidR="00AC3F88" w:rsidRPr="0044646B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C900DCB" w14:textId="77777777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31/12/202</w:t>
            </w:r>
            <w:r w:rsidR="00E07914" w:rsidRPr="0044646B">
              <w:rPr>
                <w:rFonts w:cstheme="minorHAnsi"/>
                <w:bCs/>
                <w:sz w:val="20"/>
                <w:szCs w:val="20"/>
              </w:rPr>
              <w:t>3</w:t>
            </w:r>
          </w:p>
          <w:p w14:paraId="643910B7" w14:textId="5D6DD3F3" w:rsidR="0044646B" w:rsidRPr="0044646B" w:rsidRDefault="0044646B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TERMINADO</w:t>
            </w:r>
          </w:p>
        </w:tc>
      </w:tr>
      <w:tr w:rsidR="002C52A9" w:rsidRPr="001F5735" w14:paraId="29E57BA2" w14:textId="77777777" w:rsidTr="0044646B">
        <w:tc>
          <w:tcPr>
            <w:tcW w:w="2122" w:type="dxa"/>
          </w:tcPr>
          <w:p w14:paraId="612C69B8" w14:textId="31396DD1" w:rsidR="002C52A9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Socialización del MSPI</w:t>
            </w:r>
          </w:p>
        </w:tc>
        <w:tc>
          <w:tcPr>
            <w:tcW w:w="2409" w:type="dxa"/>
          </w:tcPr>
          <w:p w14:paraId="7FE0AC94" w14:textId="5B8F7CDA" w:rsidR="002C52A9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Mediante charlas y capacitaciones se socializarán las principales políticas del MSPI</w:t>
            </w:r>
          </w:p>
        </w:tc>
        <w:tc>
          <w:tcPr>
            <w:tcW w:w="851" w:type="dxa"/>
          </w:tcPr>
          <w:p w14:paraId="7EC83B96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949A9D1" w14:textId="4FEAD3B2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</w:t>
            </w:r>
          </w:p>
        </w:tc>
        <w:tc>
          <w:tcPr>
            <w:tcW w:w="1559" w:type="dxa"/>
          </w:tcPr>
          <w:p w14:paraId="5906A1E7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A04A119" w14:textId="62A2E738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6EC475E1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EA524AF" w14:textId="3ECBF84E" w:rsidR="002C52A9" w:rsidRPr="00E07914" w:rsidRDefault="002C52A9" w:rsidP="002C52A9">
            <w:pPr>
              <w:rPr>
                <w:rFonts w:cstheme="minorHAnsi"/>
                <w:bCs/>
                <w:sz w:val="18"/>
                <w:szCs w:val="18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1/02/202</w:t>
            </w:r>
            <w:r w:rsid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91D77BE" w14:textId="77777777" w:rsidR="002C52A9" w:rsidRPr="0044646B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B8ED2DD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31/12/202</w:t>
            </w:r>
            <w:r w:rsidR="00E07914" w:rsidRPr="0044646B">
              <w:rPr>
                <w:rFonts w:cstheme="minorHAnsi"/>
                <w:bCs/>
                <w:sz w:val="20"/>
                <w:szCs w:val="20"/>
              </w:rPr>
              <w:t>3</w:t>
            </w:r>
          </w:p>
          <w:p w14:paraId="107D16EF" w14:textId="213C2128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TERMINADO</w:t>
            </w:r>
          </w:p>
        </w:tc>
      </w:tr>
      <w:tr w:rsidR="002C52A9" w:rsidRPr="001F5735" w14:paraId="144FA2F4" w14:textId="77777777" w:rsidTr="0044646B">
        <w:tc>
          <w:tcPr>
            <w:tcW w:w="2122" w:type="dxa"/>
          </w:tcPr>
          <w:p w14:paraId="0884E8D9" w14:textId="19914204" w:rsidR="002C52A9" w:rsidRPr="001F5735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Diligenciamiento del FURAG</w:t>
            </w:r>
          </w:p>
        </w:tc>
        <w:tc>
          <w:tcPr>
            <w:tcW w:w="2409" w:type="dxa"/>
          </w:tcPr>
          <w:p w14:paraId="6DE57584" w14:textId="38D8DA82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Se diligenciará el cuestionario del FURAG de acuerdo con lo establecido por la Función Pública</w:t>
            </w:r>
          </w:p>
        </w:tc>
        <w:tc>
          <w:tcPr>
            <w:tcW w:w="851" w:type="dxa"/>
          </w:tcPr>
          <w:p w14:paraId="5FB2E2F9" w14:textId="5E7DDDF0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1D43FC0" w14:textId="6CBA5B4C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3C1838FB" w14:textId="28CA3EB4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21C17AF" w14:textId="646CC6EC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21171640" w14:textId="77777777" w:rsidR="002C52A9" w:rsidRPr="00E07914" w:rsidRDefault="002C52A9" w:rsidP="002C52A9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4E1D5875" w14:textId="7269A79A" w:rsidR="002C52A9" w:rsidRPr="00E07914" w:rsidRDefault="002C52A9" w:rsidP="002C52A9">
            <w:pPr>
              <w:rPr>
                <w:rFonts w:cstheme="minorHAnsi"/>
                <w:bCs/>
                <w:sz w:val="18"/>
                <w:szCs w:val="18"/>
              </w:rPr>
            </w:pPr>
            <w:r w:rsidRPr="00E07914">
              <w:rPr>
                <w:rFonts w:cstheme="minorHAnsi"/>
                <w:bCs/>
                <w:sz w:val="18"/>
                <w:szCs w:val="18"/>
              </w:rPr>
              <w:t>20/02/202</w:t>
            </w:r>
            <w:r w:rsidR="00E07914" w:rsidRPr="00E07914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34F472B4" w14:textId="77777777" w:rsidR="002C52A9" w:rsidRPr="0044646B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B7E38A3" w14:textId="57D0181B" w:rsidR="002C52A9" w:rsidRPr="0044646B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31/3/202</w:t>
            </w:r>
            <w:r w:rsidR="00E07914" w:rsidRPr="0044646B">
              <w:rPr>
                <w:rFonts w:cstheme="minorHAnsi"/>
                <w:bCs/>
                <w:sz w:val="20"/>
                <w:szCs w:val="20"/>
              </w:rPr>
              <w:t>3</w:t>
            </w:r>
            <w:r w:rsidR="0044646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4646B">
              <w:rPr>
                <w:rFonts w:cstheme="minorHAnsi"/>
                <w:bCs/>
                <w:sz w:val="20"/>
                <w:szCs w:val="20"/>
              </w:rPr>
              <w:t>TERMINADO</w:t>
            </w:r>
          </w:p>
        </w:tc>
      </w:tr>
      <w:tr w:rsidR="002C52A9" w:rsidRPr="00661323" w14:paraId="4DAD42CA" w14:textId="77777777" w:rsidTr="0044646B">
        <w:tc>
          <w:tcPr>
            <w:tcW w:w="2122" w:type="dxa"/>
          </w:tcPr>
          <w:p w14:paraId="067D5D93" w14:textId="77777777" w:rsidR="002C52A9" w:rsidRPr="001F5735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 w:rsidRPr="001F5735">
              <w:rPr>
                <w:rFonts w:cstheme="minorHAnsi"/>
                <w:sz w:val="20"/>
                <w:szCs w:val="20"/>
              </w:rPr>
              <w:t>Autoevaluación del MSPI</w:t>
            </w:r>
          </w:p>
        </w:tc>
        <w:tc>
          <w:tcPr>
            <w:tcW w:w="2409" w:type="dxa"/>
          </w:tcPr>
          <w:p w14:paraId="127B909E" w14:textId="0C5E2C27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Realizar una nueva autoevaluación del MSPI de acuerdo con las guías del Mintic</w:t>
            </w:r>
          </w:p>
        </w:tc>
        <w:tc>
          <w:tcPr>
            <w:tcW w:w="851" w:type="dxa"/>
          </w:tcPr>
          <w:p w14:paraId="53B1CF32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FEF8886" w14:textId="67668BC0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2967CA6D" w14:textId="769EAA13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DCD86F3" w14:textId="4499D7F7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 Julián Pulgarín</w:t>
            </w:r>
          </w:p>
        </w:tc>
        <w:tc>
          <w:tcPr>
            <w:tcW w:w="1134" w:type="dxa"/>
          </w:tcPr>
          <w:p w14:paraId="20BED978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4A9851E" w14:textId="725FC3A2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1/02/202</w:t>
            </w:r>
            <w:r w:rsidR="00E07914" w:rsidRP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664B667" w14:textId="77777777" w:rsidR="002C52A9" w:rsidRPr="0044646B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0AF0076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30/7/202</w:t>
            </w:r>
            <w:r w:rsidR="00E07914" w:rsidRPr="0044646B">
              <w:rPr>
                <w:rFonts w:cstheme="minorHAnsi"/>
                <w:bCs/>
                <w:sz w:val="20"/>
                <w:szCs w:val="20"/>
              </w:rPr>
              <w:t>3</w:t>
            </w:r>
          </w:p>
          <w:p w14:paraId="60B65379" w14:textId="04B1ADCD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TERMINADO</w:t>
            </w:r>
          </w:p>
        </w:tc>
      </w:tr>
      <w:tr w:rsidR="002C52A9" w:rsidRPr="00661323" w14:paraId="7CDF7516" w14:textId="77777777" w:rsidTr="0044646B">
        <w:tc>
          <w:tcPr>
            <w:tcW w:w="2122" w:type="dxa"/>
          </w:tcPr>
          <w:p w14:paraId="5D99B01E" w14:textId="054DA5A7" w:rsidR="002C52A9" w:rsidRPr="001F5735" w:rsidRDefault="00870F98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Auditoría</w:t>
            </w:r>
            <w:r w:rsidR="002C52A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Interna</w:t>
            </w:r>
          </w:p>
        </w:tc>
        <w:tc>
          <w:tcPr>
            <w:tcW w:w="2409" w:type="dxa"/>
          </w:tcPr>
          <w:p w14:paraId="5C849C0B" w14:textId="77777777" w:rsidR="00870F98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Se realizará una auditoria al MSPI por parte de la </w:t>
            </w:r>
            <w:r w:rsidR="00870F98">
              <w:rPr>
                <w:rFonts w:cstheme="minorHAnsi"/>
                <w:bCs/>
                <w:sz w:val="20"/>
                <w:szCs w:val="20"/>
              </w:rPr>
              <w:t xml:space="preserve">auditoria interna </w:t>
            </w:r>
          </w:p>
          <w:p w14:paraId="6C066A4E" w14:textId="1FBACE2F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de la entidad.</w:t>
            </w:r>
          </w:p>
        </w:tc>
        <w:tc>
          <w:tcPr>
            <w:tcW w:w="851" w:type="dxa"/>
          </w:tcPr>
          <w:p w14:paraId="13BB3BB0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A698F0F" w14:textId="10ED8ABC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C2445B2" w14:textId="63554CA0" w:rsidR="002C52A9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D291265" w14:textId="7692AD9B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16BC58D8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BB38170" w14:textId="4E4B60C8" w:rsidR="002C52A9" w:rsidRPr="00E07914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1/07/202</w:t>
            </w:r>
            <w:r w:rsidR="00E07914" w:rsidRP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6103BB7" w14:textId="77777777" w:rsidR="002C52A9" w:rsidRPr="0044646B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5E039B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31/12/202</w:t>
            </w:r>
            <w:r w:rsidR="00E07914" w:rsidRPr="0044646B">
              <w:rPr>
                <w:rFonts w:cstheme="minorHAnsi"/>
                <w:bCs/>
                <w:sz w:val="20"/>
                <w:szCs w:val="20"/>
              </w:rPr>
              <w:t>3</w:t>
            </w:r>
          </w:p>
          <w:p w14:paraId="707969DF" w14:textId="06BD374A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TERMINADO</w:t>
            </w:r>
          </w:p>
        </w:tc>
      </w:tr>
      <w:tr w:rsidR="002C52A9" w:rsidRPr="00661323" w14:paraId="293B8D3F" w14:textId="77777777" w:rsidTr="0044646B">
        <w:tc>
          <w:tcPr>
            <w:tcW w:w="2122" w:type="dxa"/>
          </w:tcPr>
          <w:p w14:paraId="42B3C4FD" w14:textId="77777777" w:rsidR="002C52A9" w:rsidRPr="001F5735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 w:rsidRPr="001F5735">
              <w:rPr>
                <w:rFonts w:cstheme="minorHAnsi"/>
                <w:sz w:val="20"/>
                <w:szCs w:val="20"/>
              </w:rPr>
              <w:t>Medición de los indicadores de gestión de seguridad de la información</w:t>
            </w:r>
          </w:p>
        </w:tc>
        <w:tc>
          <w:tcPr>
            <w:tcW w:w="2409" w:type="dxa"/>
          </w:tcPr>
          <w:p w14:paraId="059908B0" w14:textId="6FB96176" w:rsidR="002C52A9" w:rsidRPr="001F5735" w:rsidRDefault="002C52A9" w:rsidP="002C52A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Realizar la medición de los indicadores de gestión durante el año 202</w:t>
            </w:r>
            <w:r w:rsid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AEEF531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056E02E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6FE2F3D7" w14:textId="77777777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0B1629C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 Julián Pulagarin</w:t>
            </w:r>
          </w:p>
        </w:tc>
        <w:tc>
          <w:tcPr>
            <w:tcW w:w="1134" w:type="dxa"/>
          </w:tcPr>
          <w:p w14:paraId="6020DCE7" w14:textId="77777777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7C768DA" w14:textId="77777777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80E525A" w14:textId="062D97CF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1/02/202</w:t>
            </w:r>
            <w:r w:rsid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87A3AC3" w14:textId="77777777" w:rsidR="002C52A9" w:rsidRPr="0044646B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42D0C2D" w14:textId="77777777" w:rsidR="002C52A9" w:rsidRPr="0044646B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11F7E00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31/12/202</w:t>
            </w:r>
            <w:r w:rsidR="00E07914" w:rsidRPr="0044646B">
              <w:rPr>
                <w:rFonts w:cstheme="minorHAnsi"/>
                <w:bCs/>
                <w:sz w:val="20"/>
                <w:szCs w:val="20"/>
              </w:rPr>
              <w:t>3</w:t>
            </w:r>
          </w:p>
          <w:p w14:paraId="5F39032C" w14:textId="30318431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TERMINADO</w:t>
            </w:r>
          </w:p>
        </w:tc>
      </w:tr>
      <w:tr w:rsidR="002C52A9" w:rsidRPr="00661323" w14:paraId="51DFF325" w14:textId="77777777" w:rsidTr="0044646B">
        <w:tc>
          <w:tcPr>
            <w:tcW w:w="2122" w:type="dxa"/>
          </w:tcPr>
          <w:p w14:paraId="3E0B9F93" w14:textId="77777777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Actualizar el mapa de riegos tecnológicos de la entidad</w:t>
            </w:r>
          </w:p>
        </w:tc>
        <w:tc>
          <w:tcPr>
            <w:tcW w:w="2409" w:type="dxa"/>
          </w:tcPr>
          <w:p w14:paraId="5EF5A3A4" w14:textId="194DA6E6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Se actualizará el mapa de riesgos tecnológicos de acuerdo a la situación actual de la entidad.</w:t>
            </w:r>
          </w:p>
        </w:tc>
        <w:tc>
          <w:tcPr>
            <w:tcW w:w="851" w:type="dxa"/>
          </w:tcPr>
          <w:p w14:paraId="1093B13C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D02F86F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46015F30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DAD9C5D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 Julián Pulagarin</w:t>
            </w:r>
          </w:p>
        </w:tc>
        <w:tc>
          <w:tcPr>
            <w:tcW w:w="1134" w:type="dxa"/>
          </w:tcPr>
          <w:p w14:paraId="48547327" w14:textId="77777777" w:rsidR="002C52A9" w:rsidRPr="00E07914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AD27110" w14:textId="667A0AD3" w:rsidR="002C52A9" w:rsidRPr="00E07914" w:rsidRDefault="002C52A9" w:rsidP="00BA0B1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</w:t>
            </w:r>
            <w:r w:rsidR="00BA0B1B" w:rsidRPr="00E07914">
              <w:rPr>
                <w:rFonts w:cstheme="minorHAnsi"/>
                <w:bCs/>
                <w:sz w:val="20"/>
                <w:szCs w:val="20"/>
              </w:rPr>
              <w:t>1</w:t>
            </w:r>
            <w:r w:rsidRPr="00E07914">
              <w:rPr>
                <w:rFonts w:cstheme="minorHAnsi"/>
                <w:bCs/>
                <w:sz w:val="20"/>
                <w:szCs w:val="20"/>
              </w:rPr>
              <w:t>/202</w:t>
            </w:r>
            <w:r w:rsidR="00E07914" w:rsidRP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5443454A" w14:textId="77777777" w:rsidR="004265BC" w:rsidRPr="0044646B" w:rsidRDefault="004265BC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0B73187" w14:textId="77777777" w:rsidR="002C52A9" w:rsidRDefault="004265BC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28/02/202</w:t>
            </w:r>
            <w:r w:rsidR="00E07914" w:rsidRPr="0044646B">
              <w:rPr>
                <w:rFonts w:cstheme="minorHAnsi"/>
                <w:bCs/>
                <w:sz w:val="20"/>
                <w:szCs w:val="20"/>
              </w:rPr>
              <w:t>3</w:t>
            </w:r>
          </w:p>
          <w:p w14:paraId="41C23109" w14:textId="1EF3F42B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TERMINADO</w:t>
            </w:r>
          </w:p>
        </w:tc>
      </w:tr>
      <w:tr w:rsidR="002C52A9" w:rsidRPr="00661323" w14:paraId="7FF46789" w14:textId="77777777" w:rsidTr="0044646B">
        <w:tc>
          <w:tcPr>
            <w:tcW w:w="2122" w:type="dxa"/>
          </w:tcPr>
          <w:p w14:paraId="177FBA38" w14:textId="77777777" w:rsidR="002C52A9" w:rsidRPr="001F5735" w:rsidRDefault="002C52A9" w:rsidP="002C52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Actualizar las Políticas de Seguridad y Privacidad de la información</w:t>
            </w:r>
          </w:p>
        </w:tc>
        <w:tc>
          <w:tcPr>
            <w:tcW w:w="2409" w:type="dxa"/>
          </w:tcPr>
          <w:p w14:paraId="1A17BFC7" w14:textId="06E15C0A" w:rsidR="002C52A9" w:rsidRPr="001F5735" w:rsidRDefault="002C52A9" w:rsidP="002C52A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Se actualizará las políticas de seguridad y privacidad de la información de acuerdo a la situación actual de la entidad.</w:t>
            </w:r>
          </w:p>
        </w:tc>
        <w:tc>
          <w:tcPr>
            <w:tcW w:w="851" w:type="dxa"/>
          </w:tcPr>
          <w:p w14:paraId="1C24E912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F0E1EB8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BBD681C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5C4FF042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1C0F803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2F72B02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3F39D41B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88ADB43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20A6FCE" w14:textId="56BC66B2" w:rsidR="002C52A9" w:rsidRPr="00E07914" w:rsidRDefault="002C52A9" w:rsidP="002C52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</w:t>
            </w:r>
            <w:r w:rsidR="00082E5E" w:rsidRPr="00E07914">
              <w:rPr>
                <w:rFonts w:cstheme="minorHAnsi"/>
                <w:bCs/>
                <w:sz w:val="20"/>
                <w:szCs w:val="20"/>
              </w:rPr>
              <w:t>1</w:t>
            </w:r>
            <w:r w:rsidRPr="00E07914">
              <w:rPr>
                <w:rFonts w:cstheme="minorHAnsi"/>
                <w:bCs/>
                <w:sz w:val="20"/>
                <w:szCs w:val="20"/>
              </w:rPr>
              <w:t>/202</w:t>
            </w:r>
            <w:r w:rsid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5702335" w14:textId="77777777" w:rsidR="002C52A9" w:rsidRPr="0044646B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A0354FD" w14:textId="77777777" w:rsidR="002C52A9" w:rsidRPr="0044646B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DCFAEA4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31/12/202</w:t>
            </w:r>
            <w:r w:rsidR="00E07914" w:rsidRPr="0044646B">
              <w:rPr>
                <w:rFonts w:cstheme="minorHAnsi"/>
                <w:bCs/>
                <w:sz w:val="20"/>
                <w:szCs w:val="20"/>
              </w:rPr>
              <w:t>3</w:t>
            </w:r>
          </w:p>
          <w:p w14:paraId="3CE0323F" w14:textId="636BA67D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TERMINADO</w:t>
            </w:r>
          </w:p>
        </w:tc>
      </w:tr>
      <w:tr w:rsidR="002C52A9" w:rsidRPr="00661323" w14:paraId="2CF696A0" w14:textId="77777777" w:rsidTr="0044646B">
        <w:tc>
          <w:tcPr>
            <w:tcW w:w="2122" w:type="dxa"/>
          </w:tcPr>
          <w:p w14:paraId="5E34EC01" w14:textId="4C0BD213" w:rsidR="002C52A9" w:rsidRPr="001F5735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 w:rsidRPr="001F5735">
              <w:rPr>
                <w:rFonts w:cstheme="minorHAnsi"/>
                <w:sz w:val="20"/>
                <w:szCs w:val="20"/>
              </w:rPr>
              <w:t xml:space="preserve">Actualizar </w:t>
            </w:r>
            <w:r>
              <w:rPr>
                <w:rFonts w:cstheme="minorHAnsi"/>
                <w:sz w:val="20"/>
                <w:szCs w:val="20"/>
              </w:rPr>
              <w:t xml:space="preserve">el </w:t>
            </w:r>
            <w:r w:rsidRPr="001F5735">
              <w:rPr>
                <w:rFonts w:cstheme="minorHAnsi"/>
                <w:sz w:val="20"/>
                <w:szCs w:val="20"/>
              </w:rPr>
              <w:t>Catálogo de Servicios de TI</w:t>
            </w:r>
          </w:p>
        </w:tc>
        <w:tc>
          <w:tcPr>
            <w:tcW w:w="2409" w:type="dxa"/>
          </w:tcPr>
          <w:p w14:paraId="2F4EB84F" w14:textId="209EBCE9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Se actualizará el Catálogo de servicios de TI</w:t>
            </w:r>
            <w:r>
              <w:rPr>
                <w:rFonts w:cstheme="minorHAnsi"/>
                <w:bCs/>
                <w:sz w:val="20"/>
                <w:szCs w:val="20"/>
              </w:rPr>
              <w:t xml:space="preserve"> de la entidad.</w:t>
            </w:r>
          </w:p>
        </w:tc>
        <w:tc>
          <w:tcPr>
            <w:tcW w:w="851" w:type="dxa"/>
          </w:tcPr>
          <w:p w14:paraId="1F4DACC7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A016F49" w14:textId="04C1F12B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24173364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91B3E26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152C01D6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44F33E6" w14:textId="3CBA3CD0" w:rsidR="002C52A9" w:rsidRPr="00E07914" w:rsidRDefault="002C52A9" w:rsidP="002C52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</w:t>
            </w:r>
            <w:r w:rsidR="00971A8B" w:rsidRPr="00E07914">
              <w:rPr>
                <w:rFonts w:cstheme="minorHAnsi"/>
                <w:bCs/>
                <w:sz w:val="20"/>
                <w:szCs w:val="20"/>
              </w:rPr>
              <w:t>1</w:t>
            </w:r>
            <w:r w:rsidRPr="00E07914">
              <w:rPr>
                <w:rFonts w:cstheme="minorHAnsi"/>
                <w:bCs/>
                <w:sz w:val="20"/>
                <w:szCs w:val="20"/>
              </w:rPr>
              <w:t>/202</w:t>
            </w:r>
            <w:r w:rsid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D86F17E" w14:textId="77777777" w:rsidR="002C52A9" w:rsidRPr="0044646B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A19D068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31/12/202</w:t>
            </w:r>
            <w:r w:rsidR="00E07914" w:rsidRPr="0044646B">
              <w:rPr>
                <w:rFonts w:cstheme="minorHAnsi"/>
                <w:bCs/>
                <w:sz w:val="20"/>
                <w:szCs w:val="20"/>
              </w:rPr>
              <w:t>3</w:t>
            </w:r>
          </w:p>
          <w:p w14:paraId="3CEB610A" w14:textId="1B5CDD02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TERMINADO</w:t>
            </w:r>
          </w:p>
        </w:tc>
      </w:tr>
      <w:tr w:rsidR="002C52A9" w:rsidRPr="00661323" w14:paraId="795D809E" w14:textId="77777777" w:rsidTr="0044646B">
        <w:tc>
          <w:tcPr>
            <w:tcW w:w="2122" w:type="dxa"/>
          </w:tcPr>
          <w:p w14:paraId="0AFD3160" w14:textId="15F0B92B" w:rsidR="002C52A9" w:rsidRPr="001F5735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 w:rsidRPr="001F5735">
              <w:rPr>
                <w:rFonts w:cstheme="minorHAnsi"/>
                <w:sz w:val="20"/>
                <w:szCs w:val="20"/>
              </w:rPr>
              <w:t xml:space="preserve">Actualizar </w:t>
            </w:r>
            <w:r>
              <w:rPr>
                <w:rFonts w:cstheme="minorHAnsi"/>
                <w:sz w:val="20"/>
                <w:szCs w:val="20"/>
              </w:rPr>
              <w:t xml:space="preserve">el </w:t>
            </w:r>
            <w:r w:rsidRPr="001F5735">
              <w:rPr>
                <w:rFonts w:cstheme="minorHAnsi"/>
                <w:sz w:val="20"/>
                <w:szCs w:val="20"/>
              </w:rPr>
              <w:t>Catálogo de Sistemas de Información</w:t>
            </w:r>
          </w:p>
        </w:tc>
        <w:tc>
          <w:tcPr>
            <w:tcW w:w="2409" w:type="dxa"/>
          </w:tcPr>
          <w:p w14:paraId="2E5BDAA9" w14:textId="60EEEA30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Se actualizará el Catálogo de Sistemas de Información</w:t>
            </w:r>
          </w:p>
        </w:tc>
        <w:tc>
          <w:tcPr>
            <w:tcW w:w="851" w:type="dxa"/>
          </w:tcPr>
          <w:p w14:paraId="14E0545F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D118538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2430A4D7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9308A5E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5639362D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BE04A44" w14:textId="760B09D6" w:rsidR="002C52A9" w:rsidRPr="00E07914" w:rsidRDefault="002C52A9" w:rsidP="002C52A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</w:t>
            </w:r>
            <w:r w:rsidR="00AC2AE6" w:rsidRPr="00E07914">
              <w:rPr>
                <w:rFonts w:cstheme="minorHAnsi"/>
                <w:bCs/>
                <w:sz w:val="20"/>
                <w:szCs w:val="20"/>
              </w:rPr>
              <w:t>1</w:t>
            </w:r>
            <w:r w:rsidRPr="00E07914">
              <w:rPr>
                <w:rFonts w:cstheme="minorHAnsi"/>
                <w:bCs/>
                <w:sz w:val="20"/>
                <w:szCs w:val="20"/>
              </w:rPr>
              <w:t>/202</w:t>
            </w:r>
            <w:r w:rsidR="00E07914" w:rsidRP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68DFE74" w14:textId="77777777" w:rsidR="002C52A9" w:rsidRPr="0044646B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A1F8A3A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31/12/202</w:t>
            </w:r>
            <w:r w:rsidR="00E07914" w:rsidRPr="0044646B">
              <w:rPr>
                <w:rFonts w:cstheme="minorHAnsi"/>
                <w:bCs/>
                <w:sz w:val="20"/>
                <w:szCs w:val="20"/>
              </w:rPr>
              <w:t>3</w:t>
            </w:r>
          </w:p>
          <w:p w14:paraId="60676368" w14:textId="3706B407" w:rsidR="0044646B" w:rsidRPr="0044646B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TERMINADO</w:t>
            </w:r>
          </w:p>
        </w:tc>
      </w:tr>
    </w:tbl>
    <w:p w14:paraId="4E2B2708" w14:textId="77777777" w:rsidR="0034477C" w:rsidRPr="001F5735" w:rsidRDefault="0034477C" w:rsidP="0034477C">
      <w:pPr>
        <w:rPr>
          <w:rFonts w:cstheme="minorHAnsi"/>
          <w:b/>
          <w:bCs/>
          <w:sz w:val="24"/>
          <w:szCs w:val="24"/>
        </w:rPr>
      </w:pPr>
    </w:p>
    <w:sectPr w:rsidR="0034477C" w:rsidRPr="001F57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3C81"/>
    <w:multiLevelType w:val="hybridMultilevel"/>
    <w:tmpl w:val="D9F662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3387"/>
    <w:multiLevelType w:val="hybridMultilevel"/>
    <w:tmpl w:val="0C5EB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65FB"/>
    <w:multiLevelType w:val="hybridMultilevel"/>
    <w:tmpl w:val="42BC9C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F38ED"/>
    <w:multiLevelType w:val="hybridMultilevel"/>
    <w:tmpl w:val="C7A0F4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82252"/>
    <w:multiLevelType w:val="hybridMultilevel"/>
    <w:tmpl w:val="B02621E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965C91"/>
    <w:multiLevelType w:val="hybridMultilevel"/>
    <w:tmpl w:val="DF460F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63F3F"/>
    <w:multiLevelType w:val="hybridMultilevel"/>
    <w:tmpl w:val="D0529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B74E4"/>
    <w:multiLevelType w:val="hybridMultilevel"/>
    <w:tmpl w:val="3EDE3A5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954F3F"/>
    <w:multiLevelType w:val="hybridMultilevel"/>
    <w:tmpl w:val="C186C2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1A49"/>
    <w:multiLevelType w:val="hybridMultilevel"/>
    <w:tmpl w:val="482642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A5CEC"/>
    <w:multiLevelType w:val="hybridMultilevel"/>
    <w:tmpl w:val="5B846F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C3EEF"/>
    <w:multiLevelType w:val="hybridMultilevel"/>
    <w:tmpl w:val="A1A84A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F89"/>
    <w:rsid w:val="00082E5E"/>
    <w:rsid w:val="0016148A"/>
    <w:rsid w:val="00192980"/>
    <w:rsid w:val="001D2F2D"/>
    <w:rsid w:val="001F5735"/>
    <w:rsid w:val="00281954"/>
    <w:rsid w:val="002C41A1"/>
    <w:rsid w:val="002C52A9"/>
    <w:rsid w:val="0031506F"/>
    <w:rsid w:val="003265AB"/>
    <w:rsid w:val="0034477C"/>
    <w:rsid w:val="00345EE3"/>
    <w:rsid w:val="00363646"/>
    <w:rsid w:val="003831D3"/>
    <w:rsid w:val="004265BC"/>
    <w:rsid w:val="0044646B"/>
    <w:rsid w:val="0045426E"/>
    <w:rsid w:val="0045432D"/>
    <w:rsid w:val="005219D5"/>
    <w:rsid w:val="00557607"/>
    <w:rsid w:val="00557EA0"/>
    <w:rsid w:val="00593499"/>
    <w:rsid w:val="006074A3"/>
    <w:rsid w:val="00612517"/>
    <w:rsid w:val="00616666"/>
    <w:rsid w:val="00661323"/>
    <w:rsid w:val="007047C6"/>
    <w:rsid w:val="00721302"/>
    <w:rsid w:val="00794816"/>
    <w:rsid w:val="00840F89"/>
    <w:rsid w:val="008471EC"/>
    <w:rsid w:val="00864381"/>
    <w:rsid w:val="00870F98"/>
    <w:rsid w:val="008E3536"/>
    <w:rsid w:val="009161FE"/>
    <w:rsid w:val="009519DE"/>
    <w:rsid w:val="00971A8B"/>
    <w:rsid w:val="009A6EF7"/>
    <w:rsid w:val="00A16BAC"/>
    <w:rsid w:val="00A2037E"/>
    <w:rsid w:val="00A746D4"/>
    <w:rsid w:val="00AA754E"/>
    <w:rsid w:val="00AB07D8"/>
    <w:rsid w:val="00AC2AE6"/>
    <w:rsid w:val="00AC3F88"/>
    <w:rsid w:val="00B54D7A"/>
    <w:rsid w:val="00BA0B1B"/>
    <w:rsid w:val="00BE3C1B"/>
    <w:rsid w:val="00C036F6"/>
    <w:rsid w:val="00C41037"/>
    <w:rsid w:val="00C51A62"/>
    <w:rsid w:val="00C60FB9"/>
    <w:rsid w:val="00CC4F42"/>
    <w:rsid w:val="00D10228"/>
    <w:rsid w:val="00D164BF"/>
    <w:rsid w:val="00D23B26"/>
    <w:rsid w:val="00D503B1"/>
    <w:rsid w:val="00DA7BCC"/>
    <w:rsid w:val="00DC5C34"/>
    <w:rsid w:val="00DE30FC"/>
    <w:rsid w:val="00E06040"/>
    <w:rsid w:val="00E07914"/>
    <w:rsid w:val="00E62C66"/>
    <w:rsid w:val="00E839EB"/>
    <w:rsid w:val="00E94D04"/>
    <w:rsid w:val="00EF0DF6"/>
    <w:rsid w:val="00F5142E"/>
    <w:rsid w:val="00F53EBC"/>
    <w:rsid w:val="00F615EE"/>
    <w:rsid w:val="00F62005"/>
    <w:rsid w:val="00F733E2"/>
    <w:rsid w:val="00F94EBC"/>
    <w:rsid w:val="00FA0901"/>
    <w:rsid w:val="00FA4228"/>
    <w:rsid w:val="00FD2ACF"/>
    <w:rsid w:val="00FD3FA3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916B"/>
  <w15:chartTrackingRefBased/>
  <w15:docId w15:val="{B3AA5944-BC14-40CA-B38E-27C68F83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4477C"/>
    <w:pPr>
      <w:ind w:left="720"/>
      <w:contextualSpacing/>
    </w:pPr>
  </w:style>
  <w:style w:type="paragraph" w:customStyle="1" w:styleId="Default">
    <w:name w:val="Default"/>
    <w:rsid w:val="00FD3F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FD3FA3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FD3FA3"/>
    <w:rPr>
      <w:b/>
      <w:bCs/>
    </w:rPr>
  </w:style>
  <w:style w:type="table" w:styleId="Tablaconcuadrcula">
    <w:name w:val="Table Grid"/>
    <w:basedOn w:val="Tablanormal"/>
    <w:uiPriority w:val="39"/>
    <w:rsid w:val="0061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7170D-E10E-4700-B927-F6E0AE10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1300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Carlos Duque</cp:lastModifiedBy>
  <cp:revision>67</cp:revision>
  <dcterms:created xsi:type="dcterms:W3CDTF">2020-01-23T16:48:00Z</dcterms:created>
  <dcterms:modified xsi:type="dcterms:W3CDTF">2023-12-05T13:37:00Z</dcterms:modified>
</cp:coreProperties>
</file>